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FFC6" w14:textId="77777777" w:rsidR="0062177F" w:rsidRPr="003206DD" w:rsidRDefault="0062177F" w:rsidP="001D25B9">
      <w:pPr>
        <w:pStyle w:val="Overskrift1"/>
        <w:rPr>
          <w:color w:val="FF0000"/>
        </w:rPr>
      </w:pPr>
      <w:r w:rsidRPr="0062177F">
        <w:t>Diabetesforeningen</w:t>
      </w:r>
      <w:r w:rsidRPr="0062177F">
        <w:tab/>
      </w:r>
      <w:r w:rsidRPr="0062177F">
        <w:tab/>
      </w:r>
      <w:r w:rsidRPr="0062177F">
        <w:tab/>
      </w:r>
      <w:r w:rsidRPr="0062177F">
        <w:tab/>
      </w:r>
      <w:r w:rsidRPr="0062177F">
        <w:tab/>
      </w:r>
    </w:p>
    <w:p w14:paraId="6CC53C19" w14:textId="77777777" w:rsidR="0062177F" w:rsidRDefault="001A3B7C" w:rsidP="001A3B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Stationsparken 24 st. t.v.</w:t>
      </w:r>
    </w:p>
    <w:p w14:paraId="659F7DDF" w14:textId="77777777" w:rsidR="001A3B7C" w:rsidRPr="0062177F" w:rsidRDefault="001A3B7C" w:rsidP="001A3B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2600 Glostrup </w:t>
      </w:r>
    </w:p>
    <w:p w14:paraId="32ACB858" w14:textId="6332ABFB" w:rsidR="0062177F" w:rsidRDefault="0062177F">
      <w:pPr>
        <w:rPr>
          <w:rFonts w:ascii="Times New Roman" w:hAnsi="Times New Roman" w:cs="Times New Roman"/>
          <w:b/>
          <w:bCs/>
        </w:rPr>
      </w:pPr>
      <w:r w:rsidRPr="0062177F">
        <w:rPr>
          <w:rFonts w:ascii="Times New Roman" w:hAnsi="Times New Roman" w:cs="Times New Roman"/>
          <w:b/>
          <w:bCs/>
        </w:rPr>
        <w:t>tlf: 6612 9006</w:t>
      </w:r>
    </w:p>
    <w:p w14:paraId="29FCAF20" w14:textId="77777777" w:rsidR="00270CFC" w:rsidRPr="0062177F" w:rsidRDefault="00270CFC">
      <w:pPr>
        <w:rPr>
          <w:rFonts w:ascii="Times New Roman" w:hAnsi="Times New Roman" w:cs="Times New Roman"/>
          <w:b/>
          <w:bCs/>
        </w:rPr>
      </w:pPr>
    </w:p>
    <w:p w14:paraId="2728C3C3" w14:textId="1CF0DCBE" w:rsidR="0062177F" w:rsidRDefault="00DB5494">
      <w:pPr>
        <w:pStyle w:val="Overskrift1"/>
        <w:jc w:val="center"/>
      </w:pPr>
      <w:r>
        <w:t xml:space="preserve">Ansøgning </w:t>
      </w:r>
      <w:bookmarkStart w:id="0" w:name="_Hlk13748734"/>
      <w:r w:rsidR="00EA25C2">
        <w:t xml:space="preserve">til </w:t>
      </w:r>
      <w:r w:rsidR="00C77144">
        <w:t>Diabetesforeningen</w:t>
      </w:r>
      <w:r w:rsidR="00EA25C2">
        <w:t>s Forskningslegater 202</w:t>
      </w:r>
      <w:r w:rsidR="007B4267">
        <w:t>3</w:t>
      </w:r>
    </w:p>
    <w:bookmarkEnd w:id="0"/>
    <w:p w14:paraId="61EAE7BB" w14:textId="77777777" w:rsidR="0062177F" w:rsidRDefault="0062177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686"/>
        <w:gridCol w:w="3685"/>
      </w:tblGrid>
      <w:tr w:rsidR="00B25675" w14:paraId="1CE66BEF" w14:textId="77777777" w:rsidTr="009206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D40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6BB56" w14:textId="77777777" w:rsidR="00B25675" w:rsidRDefault="00B256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6BA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8C3829" w14:textId="77777777" w:rsidR="007307CD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Navn</w:t>
            </w:r>
          </w:p>
          <w:p w14:paraId="2F534786" w14:textId="77777777" w:rsidR="007307CD" w:rsidRDefault="007307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EBB639" w14:textId="77777777" w:rsidR="007307CD" w:rsidRDefault="007307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(cpr nr</w:t>
            </w:r>
            <w:r w:rsidR="00DE0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E0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skal først oplyses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ved</w:t>
            </w:r>
            <w:r w:rsidR="00DE0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evt.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tildeling af legat)</w:t>
            </w:r>
          </w:p>
          <w:p w14:paraId="75BA7AAD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8BF31F9" w14:textId="09ECFC78" w:rsidR="00F37892" w:rsidRDefault="002213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Akademisk(e) titel/titler og præcis(e) dato(er) for erhvervelse af denne/disse</w:t>
            </w:r>
          </w:p>
          <w:p w14:paraId="5F38FA59" w14:textId="77777777" w:rsidR="002213E1" w:rsidRDefault="002213E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E922EB" w14:textId="2C7CAA8D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Stilling</w:t>
            </w:r>
          </w:p>
          <w:p w14:paraId="45A79CB1" w14:textId="4A33185A" w:rsidR="00CC1915" w:rsidRDefault="00CC19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3A1DAC" w14:textId="0FBED45A" w:rsidR="00CC1915" w:rsidRDefault="00CC191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Telefonnummer</w:t>
            </w:r>
          </w:p>
          <w:p w14:paraId="35ED4B24" w14:textId="77777777" w:rsidR="00B25675" w:rsidRDefault="00B25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FA3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22F58F12" w14:textId="77777777" w:rsidR="00B25675" w:rsidRDefault="00B25675"/>
          <w:p w14:paraId="417E6CF2" w14:textId="77777777" w:rsidR="00B25675" w:rsidRDefault="00B25675"/>
          <w:p w14:paraId="2A265DBA" w14:textId="77777777" w:rsidR="00B25675" w:rsidRDefault="00B25675"/>
        </w:tc>
      </w:tr>
      <w:tr w:rsidR="00B25675" w14:paraId="6CC9BB52" w14:textId="77777777" w:rsidTr="009206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E9D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EB5F1E" w14:textId="77777777" w:rsidR="00B25675" w:rsidRDefault="00B2567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2D3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0A2BA" w14:textId="77777777" w:rsidR="00B25675" w:rsidRDefault="00B25675" w:rsidP="006521EB">
            <w:pPr>
              <w:pStyle w:val="Overskrift2"/>
            </w:pPr>
            <w:r>
              <w:t>Nuværende ansættelsessted</w:t>
            </w:r>
            <w:r w:rsidR="00DC55BA">
              <w:t xml:space="preserve">, </w:t>
            </w:r>
            <w:r w:rsidR="00DC55BA" w:rsidRPr="005C2F37">
              <w:t>den fulde</w:t>
            </w:r>
            <w:r w:rsidR="006521EB" w:rsidRPr="005C2F37">
              <w:t xml:space="preserve"> post</w:t>
            </w:r>
            <w:r w:rsidR="00DC55BA" w:rsidRPr="005C2F37">
              <w:t>adresse</w:t>
            </w:r>
            <w:r w:rsidR="006521EB" w:rsidRPr="005C2F37">
              <w:t xml:space="preserve"> og</w:t>
            </w:r>
            <w:r w:rsidR="00DC55BA" w:rsidRPr="005C2F37">
              <w:t xml:space="preserve"> e-mail adresse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447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7886E629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6A38A216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19AF151D" w14:textId="77777777" w:rsidR="00B25675" w:rsidRDefault="00B25675"/>
        </w:tc>
      </w:tr>
      <w:tr w:rsidR="00B25675" w14:paraId="73BFD2DD" w14:textId="77777777" w:rsidTr="009206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2510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E9C6D" w14:textId="77777777" w:rsidR="00B25675" w:rsidRDefault="00B2567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AB42" w14:textId="77777777" w:rsidR="00DC55BA" w:rsidRDefault="00DC55BA">
            <w:pPr>
              <w:pStyle w:val="Overskrift2"/>
              <w:rPr>
                <w:b w:val="0"/>
                <w:bCs w:val="0"/>
              </w:rPr>
            </w:pPr>
          </w:p>
          <w:p w14:paraId="5FBDDC84" w14:textId="77777777" w:rsidR="00B25675" w:rsidRDefault="00B25675">
            <w:pPr>
              <w:pStyle w:val="Overskrift2"/>
            </w:pPr>
            <w:r>
              <w:t>Arbejdsplads for projektets udførelse</w:t>
            </w:r>
            <w:r w:rsidR="00DC55BA">
              <w:t xml:space="preserve">, </w:t>
            </w:r>
            <w:r w:rsidR="00DC55BA" w:rsidRPr="005C2F37">
              <w:t xml:space="preserve">den fulde </w:t>
            </w:r>
            <w:r w:rsidR="006521EB" w:rsidRPr="005C2F37">
              <w:t>post</w:t>
            </w:r>
            <w:r w:rsidR="00DC55BA" w:rsidRPr="005C2F37">
              <w:t>adresse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01E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49C29269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487792DF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2E4A4EDA" w14:textId="77777777" w:rsidR="00B25675" w:rsidRDefault="00B25675"/>
        </w:tc>
      </w:tr>
      <w:tr w:rsidR="00B25675" w14:paraId="44547203" w14:textId="77777777" w:rsidTr="009206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80A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00E915F0" w14:textId="77777777" w:rsidR="00B25675" w:rsidRDefault="00B2567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48C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37DD93" w14:textId="572D8A03" w:rsidR="00B25675" w:rsidRPr="00637501" w:rsidRDefault="00B25675" w:rsidP="008457E2">
            <w:pPr>
              <w:pStyle w:val="Overskrift2"/>
              <w:rPr>
                <w:b w:val="0"/>
              </w:rPr>
            </w:pPr>
            <w:r>
              <w:t>Projektets titel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C4F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304B4D79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53E7EEA7" w14:textId="77777777" w:rsidR="00B25675" w:rsidRDefault="00B25675">
            <w:pPr>
              <w:rPr>
                <w:rFonts w:ascii="Times New Roman" w:hAnsi="Times New Roman" w:cs="Times New Roman"/>
              </w:rPr>
            </w:pPr>
          </w:p>
          <w:p w14:paraId="03BB5264" w14:textId="77777777" w:rsidR="00B25675" w:rsidRDefault="00B25675"/>
        </w:tc>
      </w:tr>
      <w:tr w:rsidR="008457E2" w14:paraId="32D1CEEA" w14:textId="77777777" w:rsidTr="009206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C31" w14:textId="35FBC1F9" w:rsidR="008457E2" w:rsidRPr="00B9643B" w:rsidRDefault="008457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64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57F" w14:textId="77777777" w:rsidR="008457E2" w:rsidRPr="008457E2" w:rsidRDefault="008457E2" w:rsidP="008457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7E2">
              <w:rPr>
                <w:rFonts w:ascii="Times New Roman" w:hAnsi="Times New Roman" w:cs="Times New Roman"/>
                <w:b/>
                <w:sz w:val="22"/>
                <w:szCs w:val="22"/>
              </w:rPr>
              <w:t>Projektets formål</w:t>
            </w:r>
          </w:p>
          <w:p w14:paraId="768B6E4E" w14:textId="77777777" w:rsidR="008457E2" w:rsidRDefault="008457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5F0" w14:textId="77777777" w:rsidR="008457E2" w:rsidRDefault="008457E2">
            <w:pPr>
              <w:rPr>
                <w:rFonts w:ascii="Times New Roman" w:hAnsi="Times New Roman" w:cs="Times New Roman"/>
              </w:rPr>
            </w:pPr>
          </w:p>
        </w:tc>
      </w:tr>
      <w:tr w:rsidR="008457E2" w14:paraId="06C66919" w14:textId="77777777" w:rsidTr="009206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CD0" w14:textId="164D3491" w:rsidR="008457E2" w:rsidRPr="00B9643B" w:rsidRDefault="008457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64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A8D" w14:textId="560908C5" w:rsidR="008457E2" w:rsidRDefault="008457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57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Gør hér rede for, på hvilken måde resultaterne fra det foreslåede projekt </w:t>
            </w:r>
            <w:r w:rsidR="009C5671">
              <w:rPr>
                <w:rFonts w:ascii="Times New Roman" w:hAnsi="Times New Roman" w:cs="Times New Roman"/>
                <w:b/>
                <w:sz w:val="22"/>
                <w:szCs w:val="22"/>
              </w:rPr>
              <w:t>bidrager til</w:t>
            </w:r>
            <w:r w:rsidRPr="008457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9203E">
              <w:rPr>
                <w:rFonts w:ascii="Times New Roman" w:hAnsi="Times New Roman" w:cs="Times New Roman"/>
                <w:b/>
                <w:sz w:val="22"/>
                <w:szCs w:val="22"/>
              </w:rPr>
              <w:t>”et godt liv med diabetes” og/eller ”en fremtid uden diabetes”</w:t>
            </w:r>
            <w:r w:rsidRPr="008457E2">
              <w:rPr>
                <w:rFonts w:ascii="Times New Roman" w:hAnsi="Times New Roman" w:cs="Times New Roman"/>
                <w:b/>
                <w:sz w:val="22"/>
                <w:szCs w:val="22"/>
              </w:rPr>
              <w:t>, og hvad der evt. yderligere skal til for, at dette kan lade sig gøre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588" w14:textId="77777777" w:rsidR="008457E2" w:rsidRDefault="008457E2">
            <w:pPr>
              <w:rPr>
                <w:rFonts w:ascii="Times New Roman" w:hAnsi="Times New Roman" w:cs="Times New Roman"/>
              </w:rPr>
            </w:pPr>
          </w:p>
        </w:tc>
      </w:tr>
      <w:tr w:rsidR="00B25675" w14:paraId="0082EEA4" w14:textId="77777777" w:rsidTr="00A962B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2F4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C40FC" w14:textId="70BF68D2" w:rsidR="00B25675" w:rsidRDefault="008457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  <w:p w14:paraId="60C5F79C" w14:textId="77777777" w:rsidR="00B25675" w:rsidRDefault="00B2567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373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61C35" w14:textId="77777777" w:rsidR="00B25675" w:rsidRDefault="006319FD">
            <w:pPr>
              <w:pStyle w:val="Overskrift2"/>
            </w:pPr>
            <w:r>
              <w:t xml:space="preserve">Projektets </w:t>
            </w:r>
            <w:r w:rsidR="00B25675">
              <w:t>varighed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764" w14:textId="77777777" w:rsidR="00B25675" w:rsidRDefault="00B25675" w:rsidP="00A962BC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Starttidspunkt: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4DF" w14:textId="77777777" w:rsidR="00B25675" w:rsidRDefault="00B25675" w:rsidP="00A962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Sluttidspunkt:</w:t>
            </w:r>
          </w:p>
          <w:p w14:paraId="61D8EE47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3A0FF4" w14:textId="77777777" w:rsidR="00B25675" w:rsidRDefault="00B25675">
            <w:pPr>
              <w:rPr>
                <w:sz w:val="22"/>
                <w:szCs w:val="22"/>
              </w:rPr>
            </w:pPr>
          </w:p>
        </w:tc>
      </w:tr>
      <w:tr w:rsidR="00B25675" w14:paraId="58E480AB" w14:textId="77777777" w:rsidTr="009206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BBE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9FA6A" w14:textId="7DDDE4EB" w:rsidR="00B25675" w:rsidRDefault="008457E2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0E6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C010D5" w14:textId="77777777" w:rsidR="00B25675" w:rsidRDefault="00B25675">
            <w:pPr>
              <w:pStyle w:val="Brdtekst"/>
            </w:pPr>
            <w:r>
              <w:t xml:space="preserve">Øvrige medarbejdere i projektgruppen </w:t>
            </w:r>
          </w:p>
          <w:p w14:paraId="615276B8" w14:textId="77777777" w:rsidR="00B25675" w:rsidRDefault="00E34E1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(navn, stilling, arbejdssted)</w:t>
            </w:r>
          </w:p>
          <w:p w14:paraId="33A16BA7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2ABB458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32632C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813423C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5E0DAEE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3B9BDA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FD6C74D" w14:textId="77777777" w:rsidR="00B25675" w:rsidRDefault="00B25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84ED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005B88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C4254D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D80450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2A6F52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D52D0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ECDF9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10D68C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393E5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4DACA1" w14:textId="77777777" w:rsidR="00B25675" w:rsidRDefault="00B25675">
            <w:pPr>
              <w:rPr>
                <w:sz w:val="22"/>
                <w:szCs w:val="22"/>
              </w:rPr>
            </w:pPr>
          </w:p>
        </w:tc>
      </w:tr>
      <w:tr w:rsidR="00B25675" w14:paraId="44DD9193" w14:textId="77777777" w:rsidTr="009206C5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457" w14:textId="77777777" w:rsidR="00B25675" w:rsidRDefault="00B256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328DBD" w14:textId="658D8A70" w:rsidR="00B25675" w:rsidRDefault="008457E2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739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5A8CE34" w14:textId="2FBC3656" w:rsidR="00B25675" w:rsidRDefault="00B454A7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Kort lægmandsresumé af projektet </w:t>
            </w:r>
            <w:r w:rsidR="00F30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(skal være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egnet </w:t>
            </w:r>
            <w:r w:rsidR="005B5B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som forberedelse </w:t>
            </w:r>
            <w:r w:rsidR="00E83E32">
              <w:rPr>
                <w:rFonts w:ascii="Times New Roman" w:hAnsi="Times New Roman" w:cs="Times New Roman"/>
                <w:bCs/>
                <w:sz w:val="22"/>
                <w:szCs w:val="22"/>
              </w:rPr>
              <w:t>for</w:t>
            </w:r>
            <w:r w:rsidR="005B5B9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B4484">
              <w:rPr>
                <w:rFonts w:ascii="Times New Roman" w:hAnsi="Times New Roman" w:cs="Times New Roman"/>
                <w:bCs/>
                <w:sz w:val="22"/>
                <w:szCs w:val="22"/>
              </w:rPr>
              <w:t>patient</w:t>
            </w:r>
            <w:r w:rsidR="005B5B99">
              <w:rPr>
                <w:rFonts w:ascii="Times New Roman" w:hAnsi="Times New Roman" w:cs="Times New Roman"/>
                <w:bCs/>
                <w:sz w:val="22"/>
                <w:szCs w:val="22"/>
              </w:rPr>
              <w:t>panelet</w:t>
            </w:r>
            <w:r w:rsidR="00B476C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B5B99">
              <w:rPr>
                <w:rFonts w:ascii="Times New Roman" w:hAnsi="Times New Roman" w:cs="Times New Roman"/>
                <w:bCs/>
                <w:sz w:val="22"/>
                <w:szCs w:val="22"/>
              </w:rPr>
              <w:t>ved en evt. 2. runde, se nærmere side 6</w:t>
            </w:r>
            <w:r w:rsidR="00F30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 dette ansøgningsdokument</w:t>
            </w:r>
            <w:r w:rsidR="005B5B99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="00B25675" w:rsidRPr="00B454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max 250 ord)</w:t>
            </w:r>
            <w:r w:rsidR="00F3011E" w:rsidRPr="00F30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3011E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OBS: </w:t>
            </w:r>
            <w:r w:rsidR="00F3011E" w:rsidRPr="00F3011E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vedlægges også i Word-format</w:t>
            </w:r>
            <w:r w:rsidR="00F3011E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.</w:t>
            </w:r>
          </w:p>
          <w:p w14:paraId="627D3BFC" w14:textId="77777777" w:rsidR="00F3011E" w:rsidRPr="00F3011E" w:rsidRDefault="00F3011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7FB41DC" w14:textId="77777777" w:rsidR="00B25675" w:rsidRPr="00FB0B92" w:rsidRDefault="00B2567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D1A6BC4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A505AF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D7EF5B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06354D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378A24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BB3F46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77431C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566B7A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660D25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133EDF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5FE9BA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962995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C62EFD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3059566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413CB4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C28647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A6372B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9F639C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ABD1C3C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F0E4FE" w14:textId="77777777" w:rsidR="00B25675" w:rsidRDefault="00B256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8DAAC8" w14:textId="77777777" w:rsidR="00B25675" w:rsidRDefault="00B2567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32682DB" w14:textId="77777777" w:rsidR="00D2532D" w:rsidRDefault="00D2532D">
      <w:r>
        <w:br w:type="page"/>
      </w:r>
    </w:p>
    <w:p w14:paraId="7776C5DA" w14:textId="77777777" w:rsidR="003C171D" w:rsidRDefault="003C171D" w:rsidP="006F6983">
      <w:pPr>
        <w:rPr>
          <w:rFonts w:ascii="Times New Roman" w:hAnsi="Times New Roman" w:cs="Times New Roman"/>
          <w:b/>
          <w:bCs/>
          <w:sz w:val="22"/>
          <w:szCs w:val="22"/>
        </w:rPr>
        <w:sectPr w:rsidR="003C171D" w:rsidSect="000C51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567" w:header="709" w:footer="709" w:gutter="0"/>
          <w:paperSrc w:first="2" w:other="2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033"/>
        <w:gridCol w:w="1034"/>
        <w:gridCol w:w="1033"/>
        <w:gridCol w:w="1034"/>
        <w:gridCol w:w="1033"/>
        <w:gridCol w:w="1034"/>
        <w:gridCol w:w="1033"/>
        <w:gridCol w:w="1034"/>
        <w:gridCol w:w="1033"/>
        <w:gridCol w:w="1034"/>
      </w:tblGrid>
      <w:tr w:rsidR="0000432B" w:rsidRPr="00485C40" w14:paraId="46606F0F" w14:textId="77777777" w:rsidTr="00B57A87">
        <w:tc>
          <w:tcPr>
            <w:tcW w:w="12401" w:type="dxa"/>
            <w:gridSpan w:val="11"/>
            <w:shd w:val="clear" w:color="auto" w:fill="auto"/>
          </w:tcPr>
          <w:p w14:paraId="2291222D" w14:textId="2C20159E" w:rsidR="0000432B" w:rsidRPr="0000432B" w:rsidRDefault="00AE139D" w:rsidP="0000432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10</w:t>
            </w:r>
            <w:r w:rsidR="00004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00432B" w:rsidRPr="000043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Budgetopstilling for det samlede projekt</w:t>
            </w:r>
          </w:p>
          <w:p w14:paraId="34D8EAFF" w14:textId="77777777" w:rsidR="0000432B" w:rsidRDefault="0000432B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0BBF987" w14:textId="77777777" w:rsidR="0000432B" w:rsidRDefault="0000432B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171D" w:rsidRPr="00485C40" w14:paraId="5DEC751A" w14:textId="77777777" w:rsidTr="00D6425D">
        <w:tc>
          <w:tcPr>
            <w:tcW w:w="2066" w:type="dxa"/>
            <w:shd w:val="clear" w:color="auto" w:fill="auto"/>
          </w:tcPr>
          <w:p w14:paraId="7C91631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14:paraId="70929FEC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Søges fra Diabetesforeningen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440E20A3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 bevilget fra anden side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6D06E973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Søges fra anden side</w:t>
            </w:r>
          </w:p>
        </w:tc>
        <w:tc>
          <w:tcPr>
            <w:tcW w:w="2067" w:type="dxa"/>
            <w:gridSpan w:val="2"/>
            <w:shd w:val="clear" w:color="auto" w:fill="auto"/>
          </w:tcPr>
          <w:p w14:paraId="3D36D19F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Til rådighed på arbejdsstedet</w:t>
            </w:r>
          </w:p>
        </w:tc>
        <w:tc>
          <w:tcPr>
            <w:tcW w:w="2067" w:type="dxa"/>
            <w:gridSpan w:val="2"/>
          </w:tcPr>
          <w:p w14:paraId="7B148984" w14:textId="77777777" w:rsidR="003C171D" w:rsidRPr="00485C40" w:rsidRDefault="000F26FF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alt</w:t>
            </w:r>
          </w:p>
        </w:tc>
      </w:tr>
      <w:tr w:rsidR="003C171D" w:rsidRPr="00485C40" w14:paraId="509596F4" w14:textId="77777777" w:rsidTr="003C171D">
        <w:tc>
          <w:tcPr>
            <w:tcW w:w="2066" w:type="dxa"/>
            <w:shd w:val="clear" w:color="auto" w:fill="auto"/>
          </w:tcPr>
          <w:p w14:paraId="535552DE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Budgetpost:</w:t>
            </w:r>
          </w:p>
        </w:tc>
        <w:tc>
          <w:tcPr>
            <w:tcW w:w="1033" w:type="dxa"/>
            <w:shd w:val="clear" w:color="auto" w:fill="auto"/>
          </w:tcPr>
          <w:p w14:paraId="0B58E21F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Antal årsværk</w:t>
            </w:r>
          </w:p>
        </w:tc>
        <w:tc>
          <w:tcPr>
            <w:tcW w:w="1034" w:type="dxa"/>
            <w:shd w:val="clear" w:color="auto" w:fill="auto"/>
          </w:tcPr>
          <w:p w14:paraId="6BE78013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Kr.</w:t>
            </w:r>
          </w:p>
        </w:tc>
        <w:tc>
          <w:tcPr>
            <w:tcW w:w="1033" w:type="dxa"/>
            <w:shd w:val="clear" w:color="auto" w:fill="auto"/>
          </w:tcPr>
          <w:p w14:paraId="2B293750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Antal årsværk</w:t>
            </w:r>
          </w:p>
        </w:tc>
        <w:tc>
          <w:tcPr>
            <w:tcW w:w="1034" w:type="dxa"/>
            <w:shd w:val="clear" w:color="auto" w:fill="auto"/>
          </w:tcPr>
          <w:p w14:paraId="673BCCCE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Kr.</w:t>
            </w:r>
          </w:p>
        </w:tc>
        <w:tc>
          <w:tcPr>
            <w:tcW w:w="1033" w:type="dxa"/>
          </w:tcPr>
          <w:p w14:paraId="7C2CE561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Antal årsværk</w:t>
            </w:r>
          </w:p>
        </w:tc>
        <w:tc>
          <w:tcPr>
            <w:tcW w:w="1034" w:type="dxa"/>
          </w:tcPr>
          <w:p w14:paraId="6168C5AE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Kr.</w:t>
            </w:r>
          </w:p>
        </w:tc>
        <w:tc>
          <w:tcPr>
            <w:tcW w:w="1033" w:type="dxa"/>
            <w:shd w:val="clear" w:color="auto" w:fill="auto"/>
          </w:tcPr>
          <w:p w14:paraId="0B747F67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Antal årsværk</w:t>
            </w:r>
          </w:p>
        </w:tc>
        <w:tc>
          <w:tcPr>
            <w:tcW w:w="1034" w:type="dxa"/>
            <w:shd w:val="clear" w:color="auto" w:fill="auto"/>
          </w:tcPr>
          <w:p w14:paraId="0F484812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Kr.</w:t>
            </w:r>
          </w:p>
        </w:tc>
        <w:tc>
          <w:tcPr>
            <w:tcW w:w="1033" w:type="dxa"/>
            <w:shd w:val="clear" w:color="auto" w:fill="auto"/>
          </w:tcPr>
          <w:p w14:paraId="6301901C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Antal årsværk</w:t>
            </w:r>
          </w:p>
        </w:tc>
        <w:tc>
          <w:tcPr>
            <w:tcW w:w="1034" w:type="dxa"/>
            <w:shd w:val="clear" w:color="auto" w:fill="auto"/>
          </w:tcPr>
          <w:p w14:paraId="4E027D81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Kr.</w:t>
            </w:r>
          </w:p>
        </w:tc>
      </w:tr>
      <w:tr w:rsidR="003C171D" w:rsidRPr="00485C40" w14:paraId="50A2F9BF" w14:textId="77777777" w:rsidTr="003C171D">
        <w:tc>
          <w:tcPr>
            <w:tcW w:w="2066" w:type="dxa"/>
            <w:shd w:val="clear" w:color="auto" w:fill="auto"/>
          </w:tcPr>
          <w:p w14:paraId="15CCE75C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Videnskabelig arbejdskraft</w:t>
            </w:r>
          </w:p>
        </w:tc>
        <w:tc>
          <w:tcPr>
            <w:tcW w:w="1033" w:type="dxa"/>
            <w:shd w:val="clear" w:color="auto" w:fill="auto"/>
          </w:tcPr>
          <w:p w14:paraId="70D46A4B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FFEB017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08B62B1D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FA0B95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14:paraId="63F26B0F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66020A58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7753C16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32ED0A0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16066611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E8648C9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171D" w:rsidRPr="00485C40" w14:paraId="225B5B00" w14:textId="77777777" w:rsidTr="003C171D">
        <w:tc>
          <w:tcPr>
            <w:tcW w:w="2066" w:type="dxa"/>
            <w:shd w:val="clear" w:color="auto" w:fill="auto"/>
          </w:tcPr>
          <w:p w14:paraId="1753ED1B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Ikke-videnskabelig arbejdskraft</w:t>
            </w:r>
          </w:p>
        </w:tc>
        <w:tc>
          <w:tcPr>
            <w:tcW w:w="1033" w:type="dxa"/>
            <w:shd w:val="clear" w:color="auto" w:fill="auto"/>
          </w:tcPr>
          <w:p w14:paraId="09BBDAB0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6C1360F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3D437FB1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1868383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14:paraId="00702D1C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6A7F2997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2B6B7C5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58D1B65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2160E815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DB420CF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171D" w:rsidRPr="00485C40" w14:paraId="3C84F078" w14:textId="77777777" w:rsidTr="003C171D">
        <w:tc>
          <w:tcPr>
            <w:tcW w:w="2066" w:type="dxa"/>
            <w:shd w:val="clear" w:color="auto" w:fill="auto"/>
          </w:tcPr>
          <w:p w14:paraId="25BED283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Apparatur</w:t>
            </w:r>
          </w:p>
        </w:tc>
        <w:tc>
          <w:tcPr>
            <w:tcW w:w="1033" w:type="dxa"/>
            <w:shd w:val="clear" w:color="auto" w:fill="auto"/>
          </w:tcPr>
          <w:p w14:paraId="249EB85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811D543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5F2F6360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804336A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14:paraId="143545AC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5ABE9AFE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5D4CF55D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C6DCA9F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4B032DCC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400C4A6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171D" w:rsidRPr="00485C40" w14:paraId="0BD96155" w14:textId="77777777" w:rsidTr="003C171D">
        <w:tc>
          <w:tcPr>
            <w:tcW w:w="2066" w:type="dxa"/>
            <w:shd w:val="clear" w:color="auto" w:fill="auto"/>
          </w:tcPr>
          <w:p w14:paraId="5309EF1A" w14:textId="77777777" w:rsidR="003C171D" w:rsidRPr="00485C40" w:rsidRDefault="003C171D" w:rsidP="006F69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Cs/>
                <w:sz w:val="22"/>
                <w:szCs w:val="22"/>
              </w:rPr>
              <w:t>Driftsudgifter</w:t>
            </w:r>
          </w:p>
        </w:tc>
        <w:tc>
          <w:tcPr>
            <w:tcW w:w="1033" w:type="dxa"/>
            <w:shd w:val="clear" w:color="auto" w:fill="auto"/>
          </w:tcPr>
          <w:p w14:paraId="3F26AB89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98F809C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2145B259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9D7B35D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14:paraId="33089EA6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6CBB120E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5FB0956D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46157A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756B9DF1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C971A51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C171D" w:rsidRPr="00485C40" w14:paraId="6C0230BE" w14:textId="77777777" w:rsidTr="003C171D">
        <w:tc>
          <w:tcPr>
            <w:tcW w:w="2066" w:type="dxa"/>
            <w:shd w:val="clear" w:color="auto" w:fill="auto"/>
          </w:tcPr>
          <w:p w14:paraId="2D77AD6E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5C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alt</w:t>
            </w:r>
          </w:p>
        </w:tc>
        <w:tc>
          <w:tcPr>
            <w:tcW w:w="1033" w:type="dxa"/>
            <w:shd w:val="clear" w:color="auto" w:fill="auto"/>
          </w:tcPr>
          <w:p w14:paraId="63452D99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FF34236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62400694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D494A6F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</w:tcPr>
          <w:p w14:paraId="0FB96908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</w:tcPr>
          <w:p w14:paraId="56FF102D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121C7800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9344FD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16E7117E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996DF52" w14:textId="77777777" w:rsidR="003C171D" w:rsidRPr="00485C40" w:rsidRDefault="003C171D" w:rsidP="006F69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B14CEB4" w14:textId="77777777" w:rsidR="003C171D" w:rsidRDefault="003C171D"/>
    <w:p w14:paraId="584A9599" w14:textId="77777777" w:rsidR="003C171D" w:rsidRDefault="003C171D"/>
    <w:p w14:paraId="4059EFFD" w14:textId="77777777" w:rsidR="003C171D" w:rsidRDefault="003C171D">
      <w:pPr>
        <w:sectPr w:rsidR="003C171D" w:rsidSect="003C171D">
          <w:pgSz w:w="16838" w:h="11906" w:orient="landscape" w:code="9"/>
          <w:pgMar w:top="567" w:right="851" w:bottom="567" w:left="851" w:header="709" w:footer="709" w:gutter="0"/>
          <w:paperSrc w:first="1" w:other="1"/>
          <w:cols w:space="708"/>
        </w:sectPr>
      </w:pPr>
    </w:p>
    <w:p w14:paraId="55589BD8" w14:textId="77777777" w:rsidR="00D2532D" w:rsidRDefault="00D2532D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489"/>
      </w:tblGrid>
      <w:tr w:rsidR="00F57A0B" w14:paraId="3EEE8915" w14:textId="77777777" w:rsidTr="009206C5">
        <w:trPr>
          <w:cantSplit/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CA1" w14:textId="2A5D2CA7" w:rsidR="00F57A0B" w:rsidRPr="00F57A0B" w:rsidRDefault="00AE13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A30" w14:textId="77777777" w:rsidR="00F57A0B" w:rsidRPr="003C3087" w:rsidRDefault="004378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93">
              <w:rPr>
                <w:rFonts w:ascii="Times New Roman" w:hAnsi="Times New Roman" w:cs="Times New Roman"/>
                <w:b/>
                <w:sz w:val="22"/>
                <w:szCs w:val="22"/>
              </w:rPr>
              <w:t>Underskrift</w:t>
            </w:r>
          </w:p>
          <w:p w14:paraId="57337B23" w14:textId="77777777" w:rsidR="00F57A0B" w:rsidRDefault="00F57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7D689" w14:textId="77777777" w:rsidR="00F57A0B" w:rsidRDefault="00F57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BE4A64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Dato: __________________________________</w:t>
            </w:r>
          </w:p>
          <w:p w14:paraId="7F38CBA5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979AB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D715B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22A0E6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838687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CC9CE4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ABCB58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14:paraId="0FA4B3D5" w14:textId="77777777" w:rsidR="00F57A0B" w:rsidRDefault="00F57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E87B93">
              <w:rPr>
                <w:rFonts w:ascii="Times New Roman" w:hAnsi="Times New Roman" w:cs="Times New Roman"/>
                <w:sz w:val="22"/>
                <w:szCs w:val="22"/>
              </w:rPr>
              <w:t>ansøger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93A315" w14:textId="77777777" w:rsidR="00F57A0B" w:rsidRDefault="00F57A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14:paraId="06E43905" w14:textId="77777777" w:rsidR="00F57A0B" w:rsidRDefault="00F57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C26DD" w14:textId="77777777" w:rsidR="00F57A0B" w:rsidRDefault="00F57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BF960" w14:textId="77777777" w:rsidR="00F57A0B" w:rsidRDefault="00F57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AB2EA" w14:textId="77777777" w:rsidR="00F57A0B" w:rsidRDefault="00F57A0B" w:rsidP="00595B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0DCECE" w14:textId="77777777" w:rsidR="0062177F" w:rsidRDefault="0062177F"/>
    <w:p w14:paraId="0CC3AF6C" w14:textId="2532AA79" w:rsidR="0062177F" w:rsidRPr="00BA034F" w:rsidRDefault="00566755">
      <w:pPr>
        <w:pStyle w:val="Overskrift1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2177F" w:rsidRPr="00BA034F">
        <w:rPr>
          <w:sz w:val="32"/>
          <w:szCs w:val="32"/>
        </w:rPr>
        <w:lastRenderedPageBreak/>
        <w:t xml:space="preserve">Vejledning for </w:t>
      </w:r>
      <w:r w:rsidR="00F85FAF">
        <w:rPr>
          <w:sz w:val="32"/>
          <w:szCs w:val="32"/>
        </w:rPr>
        <w:t>forsknings</w:t>
      </w:r>
      <w:r w:rsidR="00DB2716">
        <w:rPr>
          <w:sz w:val="32"/>
          <w:szCs w:val="32"/>
        </w:rPr>
        <w:t>legat</w:t>
      </w:r>
      <w:r w:rsidR="0062177F" w:rsidRPr="00BA034F">
        <w:rPr>
          <w:sz w:val="32"/>
          <w:szCs w:val="32"/>
        </w:rPr>
        <w:t>ansøgere</w:t>
      </w:r>
      <w:r w:rsidR="009C7A53">
        <w:rPr>
          <w:sz w:val="32"/>
          <w:szCs w:val="32"/>
        </w:rPr>
        <w:t xml:space="preserve"> </w:t>
      </w:r>
      <w:r w:rsidR="00386E62">
        <w:rPr>
          <w:sz w:val="32"/>
          <w:szCs w:val="32"/>
        </w:rPr>
        <w:t>20</w:t>
      </w:r>
      <w:r w:rsidR="002F77F3">
        <w:rPr>
          <w:sz w:val="32"/>
          <w:szCs w:val="32"/>
        </w:rPr>
        <w:t>2</w:t>
      </w:r>
      <w:r w:rsidR="00825E74">
        <w:rPr>
          <w:sz w:val="32"/>
          <w:szCs w:val="32"/>
        </w:rPr>
        <w:t>3</w:t>
      </w:r>
    </w:p>
    <w:p w14:paraId="4A2D7C01" w14:textId="77777777" w:rsidR="0062177F" w:rsidRDefault="0062177F" w:rsidP="002635ED">
      <w:pPr>
        <w:tabs>
          <w:tab w:val="left" w:pos="2268"/>
        </w:tabs>
      </w:pPr>
    </w:p>
    <w:p w14:paraId="4DFB0DED" w14:textId="77777777" w:rsidR="0062177F" w:rsidRDefault="0062177F" w:rsidP="002635ED">
      <w:pPr>
        <w:tabs>
          <w:tab w:val="left" w:pos="2268"/>
        </w:tabs>
      </w:pPr>
    </w:p>
    <w:p w14:paraId="63F8B953" w14:textId="7DF6A685" w:rsidR="00360B23" w:rsidRPr="00360B23" w:rsidRDefault="0062177F" w:rsidP="00360B23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 w:rsidRPr="005568A9">
        <w:rPr>
          <w:rFonts w:ascii="Times New Roman" w:hAnsi="Times New Roman" w:cs="Times New Roman"/>
        </w:rPr>
        <w:t>A</w:t>
      </w:r>
      <w:r w:rsidR="005568A9" w:rsidRPr="005568A9">
        <w:rPr>
          <w:rFonts w:ascii="Times New Roman" w:hAnsi="Times New Roman" w:cs="Times New Roman"/>
        </w:rPr>
        <w:t>nsøgning med bilag</w:t>
      </w:r>
      <w:r w:rsidR="001025DE" w:rsidRPr="005568A9">
        <w:rPr>
          <w:rFonts w:ascii="Times New Roman" w:hAnsi="Times New Roman" w:cs="Times New Roman"/>
        </w:rPr>
        <w:t xml:space="preserve"> </w:t>
      </w:r>
      <w:r w:rsidRPr="005568A9">
        <w:rPr>
          <w:rFonts w:ascii="Times New Roman" w:hAnsi="Times New Roman" w:cs="Times New Roman"/>
        </w:rPr>
        <w:t>indsendes</w:t>
      </w:r>
      <w:r w:rsidR="005568A9" w:rsidRPr="005568A9">
        <w:rPr>
          <w:rFonts w:ascii="Times New Roman" w:hAnsi="Times New Roman" w:cs="Times New Roman"/>
        </w:rPr>
        <w:t xml:space="preserve"> elektronisk pr. e-mail til mailadressen:</w:t>
      </w:r>
      <w:r w:rsidRPr="005568A9">
        <w:rPr>
          <w:rFonts w:ascii="Times New Roman" w:hAnsi="Times New Roman" w:cs="Times New Roman"/>
          <w:b/>
        </w:rPr>
        <w:t xml:space="preserve"> </w:t>
      </w:r>
      <w:r w:rsidR="005568A9">
        <w:rPr>
          <w:rFonts w:ascii="Times New Roman" w:hAnsi="Times New Roman" w:cs="Times New Roman"/>
          <w:b/>
        </w:rPr>
        <w:br/>
      </w:r>
      <w:r w:rsidR="005568A9">
        <w:rPr>
          <w:rFonts w:ascii="Times New Roman" w:hAnsi="Times New Roman" w:cs="Times New Roman"/>
          <w:b/>
        </w:rPr>
        <w:br/>
      </w:r>
      <w:hyperlink r:id="rId14" w:history="1">
        <w:r w:rsidR="00D54B6D" w:rsidRPr="00CA04D4">
          <w:rPr>
            <w:rStyle w:val="Hyperlink"/>
            <w:rFonts w:ascii="Times New Roman" w:hAnsi="Times New Roman" w:cs="Times New Roman"/>
            <w:b/>
            <w:bCs/>
          </w:rPr>
          <w:t>forskningslegat@diabetes.dk</w:t>
        </w:r>
      </w:hyperlink>
      <w:r w:rsidR="00C77144" w:rsidRPr="009D00C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9D00C6" w:rsidRPr="009D00C6">
        <w:rPr>
          <w:rStyle w:val="Hyperlink"/>
          <w:rFonts w:ascii="Times New Roman" w:hAnsi="Times New Roman" w:cs="Times New Roman"/>
          <w:color w:val="auto"/>
          <w:u w:val="none"/>
        </w:rPr>
        <w:t>– mærk med ”forskningslegat</w:t>
      </w:r>
      <w:r w:rsidR="001C50A1">
        <w:rPr>
          <w:rStyle w:val="Hyperlink"/>
          <w:rFonts w:ascii="Times New Roman" w:hAnsi="Times New Roman" w:cs="Times New Roman"/>
          <w:color w:val="auto"/>
          <w:u w:val="none"/>
        </w:rPr>
        <w:t xml:space="preserve"> 202</w:t>
      </w:r>
      <w:r w:rsidR="00825E74">
        <w:rPr>
          <w:rStyle w:val="Hyperlink"/>
          <w:rFonts w:ascii="Times New Roman" w:hAnsi="Times New Roman" w:cs="Times New Roman"/>
          <w:color w:val="auto"/>
          <w:u w:val="none"/>
        </w:rPr>
        <w:t>3</w:t>
      </w:r>
      <w:r w:rsidR="009D00C6" w:rsidRPr="009D00C6">
        <w:rPr>
          <w:rStyle w:val="Hyperlink"/>
          <w:rFonts w:ascii="Times New Roman" w:hAnsi="Times New Roman" w:cs="Times New Roman"/>
          <w:color w:val="auto"/>
          <w:u w:val="none"/>
        </w:rPr>
        <w:t>” i emnefeltet</w:t>
      </w:r>
      <w:r w:rsidR="005568A9" w:rsidRPr="005568A9">
        <w:rPr>
          <w:rFonts w:ascii="Times New Roman" w:hAnsi="Times New Roman" w:cs="Times New Roman"/>
          <w:b/>
          <w:bCs/>
        </w:rPr>
        <w:br/>
      </w:r>
      <w:r w:rsidR="005568A9" w:rsidRPr="005568A9">
        <w:rPr>
          <w:rFonts w:ascii="Times New Roman" w:hAnsi="Times New Roman" w:cs="Times New Roman"/>
          <w:b/>
          <w:bCs/>
        </w:rPr>
        <w:br/>
      </w:r>
      <w:r w:rsidR="005568A9" w:rsidRPr="005568A9">
        <w:rPr>
          <w:rFonts w:ascii="Times New Roman" w:hAnsi="Times New Roman" w:cs="Times New Roman"/>
        </w:rPr>
        <w:t xml:space="preserve">således at den er </w:t>
      </w:r>
      <w:r w:rsidR="00C90F9B">
        <w:rPr>
          <w:rFonts w:ascii="Times New Roman" w:hAnsi="Times New Roman" w:cs="Times New Roman"/>
        </w:rPr>
        <w:t>Diabetes</w:t>
      </w:r>
      <w:r w:rsidR="00386E62">
        <w:rPr>
          <w:rFonts w:ascii="Times New Roman" w:hAnsi="Times New Roman" w:cs="Times New Roman"/>
        </w:rPr>
        <w:t xml:space="preserve">foreningen i hænde senest </w:t>
      </w:r>
      <w:r w:rsidR="00DF782C" w:rsidRPr="0021016F">
        <w:rPr>
          <w:rFonts w:ascii="Times New Roman" w:hAnsi="Times New Roman" w:cs="Times New Roman"/>
          <w:u w:val="single"/>
        </w:rPr>
        <w:t>fredag 2</w:t>
      </w:r>
      <w:r w:rsidR="0021016F" w:rsidRPr="0021016F">
        <w:rPr>
          <w:rFonts w:ascii="Times New Roman" w:hAnsi="Times New Roman" w:cs="Times New Roman"/>
          <w:u w:val="single"/>
        </w:rPr>
        <w:t>0</w:t>
      </w:r>
      <w:r w:rsidR="00DF782C" w:rsidRPr="0021016F">
        <w:rPr>
          <w:rFonts w:ascii="Times New Roman" w:hAnsi="Times New Roman" w:cs="Times New Roman"/>
          <w:u w:val="single"/>
        </w:rPr>
        <w:t>. januar</w:t>
      </w:r>
      <w:r w:rsidR="00386E62" w:rsidRPr="0021016F">
        <w:rPr>
          <w:rFonts w:ascii="Times New Roman" w:hAnsi="Times New Roman" w:cs="Times New Roman"/>
          <w:u w:val="single"/>
        </w:rPr>
        <w:t xml:space="preserve"> 20</w:t>
      </w:r>
      <w:r w:rsidR="00D54B6D" w:rsidRPr="0021016F">
        <w:rPr>
          <w:rFonts w:ascii="Times New Roman" w:hAnsi="Times New Roman" w:cs="Times New Roman"/>
          <w:u w:val="single"/>
        </w:rPr>
        <w:t>2</w:t>
      </w:r>
      <w:r w:rsidR="0021016F" w:rsidRPr="0021016F">
        <w:rPr>
          <w:rFonts w:ascii="Times New Roman" w:hAnsi="Times New Roman" w:cs="Times New Roman"/>
          <w:u w:val="single"/>
        </w:rPr>
        <w:t>3</w:t>
      </w:r>
      <w:r w:rsidR="005568A9" w:rsidRPr="0021016F">
        <w:rPr>
          <w:rFonts w:ascii="Times New Roman" w:hAnsi="Times New Roman" w:cs="Times New Roman"/>
          <w:u w:val="single"/>
        </w:rPr>
        <w:t>, kl. 12.00</w:t>
      </w:r>
      <w:r w:rsidR="005568A9" w:rsidRPr="0021016F">
        <w:rPr>
          <w:rFonts w:ascii="Times New Roman" w:hAnsi="Times New Roman" w:cs="Times New Roman"/>
          <w:b/>
        </w:rPr>
        <w:t>.</w:t>
      </w:r>
      <w:r w:rsidR="005568A9">
        <w:rPr>
          <w:rFonts w:ascii="Times New Roman" w:hAnsi="Times New Roman" w:cs="Times New Roman"/>
          <w:b/>
        </w:rPr>
        <w:br/>
      </w:r>
      <w:r w:rsidR="005568A9">
        <w:rPr>
          <w:rFonts w:ascii="Times New Roman" w:hAnsi="Times New Roman" w:cs="Times New Roman"/>
          <w:b/>
        </w:rPr>
        <w:br/>
      </w:r>
      <w:r w:rsidR="005568A9" w:rsidRPr="005568A9">
        <w:rPr>
          <w:rFonts w:ascii="Times New Roman" w:hAnsi="Times New Roman" w:cs="Times New Roman"/>
        </w:rPr>
        <w:t>Ansøgninger, der indkommer</w:t>
      </w:r>
      <w:r w:rsidR="005568A9">
        <w:rPr>
          <w:rFonts w:ascii="Times New Roman" w:hAnsi="Times New Roman" w:cs="Times New Roman"/>
        </w:rPr>
        <w:t xml:space="preserve"> </w:t>
      </w:r>
      <w:r w:rsidRPr="005568A9">
        <w:rPr>
          <w:rFonts w:ascii="Times New Roman" w:hAnsi="Times New Roman" w:cs="Times New Roman"/>
        </w:rPr>
        <w:t>senere end den anførte dato</w:t>
      </w:r>
      <w:r w:rsidR="004B7E34">
        <w:rPr>
          <w:rFonts w:ascii="Times New Roman" w:hAnsi="Times New Roman" w:cs="Times New Roman"/>
        </w:rPr>
        <w:t xml:space="preserve"> og det anførte tidspunkt</w:t>
      </w:r>
      <w:r w:rsidRPr="005568A9">
        <w:rPr>
          <w:rFonts w:ascii="Times New Roman" w:hAnsi="Times New Roman" w:cs="Times New Roman"/>
        </w:rPr>
        <w:t>, vil ikke komme i betragtning. Det samme gælder ansøgninger, der ikke er udformet i henhold til nedennævnte regler.</w:t>
      </w:r>
      <w:r w:rsidR="0009337D">
        <w:rPr>
          <w:rFonts w:ascii="Times New Roman" w:hAnsi="Times New Roman" w:cs="Times New Roman"/>
        </w:rPr>
        <w:br/>
      </w:r>
      <w:r w:rsidR="00360B23">
        <w:rPr>
          <w:rFonts w:ascii="Times New Roman" w:hAnsi="Times New Roman" w:cs="Times New Roman"/>
        </w:rPr>
        <w:br/>
      </w:r>
      <w:r w:rsidR="00351CE9" w:rsidRPr="00351CE9">
        <w:rPr>
          <w:rFonts w:ascii="Times New Roman" w:hAnsi="Times New Roman" w:cs="Times New Roman"/>
        </w:rPr>
        <w:t>Kandidater til forskningsuddelingen skal have erhvervet ph.d.-graden inden for de sidste fem år - ekskl. evt. barselsorlov - og senest ved ansøgningsfristen 20. januar 2023</w:t>
      </w:r>
      <w:r w:rsidR="00351CE9">
        <w:rPr>
          <w:rFonts w:ascii="Times New Roman" w:hAnsi="Times New Roman" w:cs="Times New Roman"/>
        </w:rPr>
        <w:t>.</w:t>
      </w:r>
    </w:p>
    <w:p w14:paraId="6F13092F" w14:textId="77777777" w:rsidR="0062177F" w:rsidRDefault="0062177F" w:rsidP="002635ED">
      <w:pPr>
        <w:tabs>
          <w:tab w:val="left" w:pos="2268"/>
        </w:tabs>
        <w:ind w:left="2265"/>
        <w:rPr>
          <w:rFonts w:ascii="Times New Roman" w:hAnsi="Times New Roman" w:cs="Times New Roman"/>
        </w:rPr>
      </w:pPr>
    </w:p>
    <w:p w14:paraId="48544D47" w14:textId="1892E71A" w:rsidR="0062177F" w:rsidRPr="00386E62" w:rsidRDefault="0062177F" w:rsidP="00386E62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 w:rsidRPr="002478BB">
        <w:rPr>
          <w:rFonts w:ascii="Times New Roman" w:hAnsi="Times New Roman" w:cs="Times New Roman"/>
        </w:rPr>
        <w:t xml:space="preserve">Ved ansøgning om projektstøtte </w:t>
      </w:r>
      <w:r w:rsidRPr="002478BB">
        <w:rPr>
          <w:rFonts w:ascii="Times New Roman" w:hAnsi="Times New Roman" w:cs="Times New Roman"/>
          <w:b/>
          <w:bCs/>
        </w:rPr>
        <w:t xml:space="preserve">skal </w:t>
      </w:r>
      <w:r w:rsidR="00C77144">
        <w:rPr>
          <w:rFonts w:ascii="Times New Roman" w:hAnsi="Times New Roman" w:cs="Times New Roman"/>
        </w:rPr>
        <w:t>ovenstående</w:t>
      </w:r>
      <w:r w:rsidRPr="002478BB">
        <w:rPr>
          <w:rFonts w:ascii="Times New Roman" w:hAnsi="Times New Roman" w:cs="Times New Roman"/>
        </w:rPr>
        <w:t xml:space="preserve"> ansøgningsskema</w:t>
      </w:r>
      <w:r w:rsidR="00814345">
        <w:rPr>
          <w:rFonts w:ascii="Times New Roman" w:hAnsi="Times New Roman" w:cs="Times New Roman"/>
        </w:rPr>
        <w:t xml:space="preserve"> </w:t>
      </w:r>
      <w:r w:rsidR="00814345" w:rsidRPr="00D63E4F">
        <w:rPr>
          <w:rFonts w:ascii="Times New Roman" w:hAnsi="Times New Roman" w:cs="Times New Roman"/>
        </w:rPr>
        <w:t>s. 1-4</w:t>
      </w:r>
      <w:r w:rsidRPr="00D63E4F">
        <w:rPr>
          <w:rFonts w:ascii="Times New Roman" w:hAnsi="Times New Roman" w:cs="Times New Roman"/>
        </w:rPr>
        <w:t xml:space="preserve"> anvendes</w:t>
      </w:r>
      <w:r w:rsidR="00814345" w:rsidRPr="00D63E4F">
        <w:rPr>
          <w:rFonts w:ascii="Times New Roman" w:hAnsi="Times New Roman" w:cs="Times New Roman"/>
        </w:rPr>
        <w:t xml:space="preserve"> </w:t>
      </w:r>
      <w:r w:rsidR="00814345" w:rsidRPr="00D63E4F">
        <w:rPr>
          <w:rFonts w:ascii="Times New Roman" w:hAnsi="Times New Roman" w:cs="Times New Roman"/>
          <w:u w:val="single"/>
        </w:rPr>
        <w:t>og være underskrevet</w:t>
      </w:r>
      <w:r w:rsidRPr="002478BB">
        <w:rPr>
          <w:rFonts w:ascii="Times New Roman" w:hAnsi="Times New Roman" w:cs="Times New Roman"/>
        </w:rPr>
        <w:t xml:space="preserve">. </w:t>
      </w:r>
      <w:r w:rsidR="006663B5" w:rsidRPr="00B60D2E">
        <w:rPr>
          <w:rFonts w:ascii="Times New Roman" w:hAnsi="Times New Roman" w:cs="Times New Roman"/>
        </w:rPr>
        <w:br/>
      </w:r>
      <w:r w:rsidR="002478BB" w:rsidRPr="000B30BC">
        <w:rPr>
          <w:rFonts w:ascii="Times New Roman" w:hAnsi="Times New Roman" w:cs="Times New Roman"/>
          <w:b/>
        </w:rPr>
        <w:t>B</w:t>
      </w:r>
      <w:r w:rsidR="006663B5" w:rsidRPr="001D25B9">
        <w:rPr>
          <w:rFonts w:ascii="Times New Roman" w:hAnsi="Times New Roman" w:cs="Times New Roman"/>
          <w:b/>
        </w:rPr>
        <w:t>ilag</w:t>
      </w:r>
      <w:r w:rsidR="006663B5" w:rsidRPr="001D25B9">
        <w:rPr>
          <w:rFonts w:ascii="Times New Roman" w:hAnsi="Times New Roman" w:cs="Times New Roman"/>
          <w:b/>
        </w:rPr>
        <w:br/>
      </w:r>
      <w:r w:rsidR="005A5D6E" w:rsidRPr="002478BB">
        <w:rPr>
          <w:rFonts w:ascii="Times New Roman" w:hAnsi="Times New Roman" w:cs="Times New Roman"/>
          <w:u w:val="single"/>
        </w:rPr>
        <w:t xml:space="preserve">Bilag A: </w:t>
      </w:r>
      <w:r w:rsidR="005A5D6E" w:rsidRPr="002478BB">
        <w:rPr>
          <w:rFonts w:ascii="Times New Roman" w:hAnsi="Times New Roman" w:cs="Times New Roman"/>
        </w:rPr>
        <w:t>Curriculum vit</w:t>
      </w:r>
      <w:r w:rsidR="00DA6CD3" w:rsidRPr="002478BB">
        <w:rPr>
          <w:rFonts w:ascii="Times New Roman" w:hAnsi="Times New Roman" w:cs="Times New Roman"/>
        </w:rPr>
        <w:t>ae for hovedansøgeren på højst 2</w:t>
      </w:r>
      <w:r w:rsidR="005A5D6E" w:rsidRPr="002478BB">
        <w:rPr>
          <w:rFonts w:ascii="Times New Roman" w:hAnsi="Times New Roman" w:cs="Times New Roman"/>
        </w:rPr>
        <w:t xml:space="preserve"> side</w:t>
      </w:r>
      <w:r w:rsidR="00DA6CD3" w:rsidRPr="002478BB">
        <w:rPr>
          <w:rFonts w:ascii="Times New Roman" w:hAnsi="Times New Roman" w:cs="Times New Roman"/>
        </w:rPr>
        <w:t>r</w:t>
      </w:r>
      <w:r w:rsidR="005A5D6E" w:rsidRPr="002478BB">
        <w:rPr>
          <w:rFonts w:ascii="Times New Roman" w:hAnsi="Times New Roman" w:cs="Times New Roman"/>
        </w:rPr>
        <w:t xml:space="preserve"> inkl. publikationer </w:t>
      </w:r>
      <w:r w:rsidR="006323A2" w:rsidRPr="002478BB">
        <w:rPr>
          <w:rFonts w:ascii="Times New Roman" w:hAnsi="Times New Roman" w:cs="Times New Roman"/>
        </w:rPr>
        <w:t xml:space="preserve">relevante </w:t>
      </w:r>
      <w:r w:rsidR="005A5D6E" w:rsidRPr="002478BB">
        <w:rPr>
          <w:rFonts w:ascii="Times New Roman" w:hAnsi="Times New Roman" w:cs="Times New Roman"/>
        </w:rPr>
        <w:t>for projektet</w:t>
      </w:r>
      <w:r w:rsidR="005A5D6E" w:rsidRPr="002478BB">
        <w:rPr>
          <w:rFonts w:ascii="Times New Roman" w:hAnsi="Times New Roman" w:cs="Times New Roman"/>
          <w:u w:val="single"/>
        </w:rPr>
        <w:br/>
      </w:r>
      <w:r w:rsidR="006663B5" w:rsidRPr="002478BB">
        <w:rPr>
          <w:rFonts w:ascii="Times New Roman" w:hAnsi="Times New Roman" w:cs="Times New Roman"/>
          <w:u w:val="single"/>
        </w:rPr>
        <w:t xml:space="preserve">Bilag </w:t>
      </w:r>
      <w:r w:rsidR="005A5D6E" w:rsidRPr="002478BB">
        <w:rPr>
          <w:rFonts w:ascii="Times New Roman" w:hAnsi="Times New Roman" w:cs="Times New Roman"/>
          <w:u w:val="single"/>
        </w:rPr>
        <w:t>B</w:t>
      </w:r>
      <w:r w:rsidR="006663B5" w:rsidRPr="002478BB">
        <w:rPr>
          <w:rFonts w:ascii="Times New Roman" w:hAnsi="Times New Roman" w:cs="Times New Roman"/>
        </w:rPr>
        <w:t xml:space="preserve">: </w:t>
      </w:r>
      <w:r w:rsidRPr="002478BB">
        <w:rPr>
          <w:rFonts w:ascii="Times New Roman" w:hAnsi="Times New Roman" w:cs="Times New Roman"/>
        </w:rPr>
        <w:t xml:space="preserve">Projektbeskrivelsen på dansk eller engelsk på maks. </w:t>
      </w:r>
      <w:r w:rsidR="00BF151A" w:rsidRPr="002478BB">
        <w:rPr>
          <w:rFonts w:ascii="Times New Roman" w:hAnsi="Times New Roman" w:cs="Times New Roman"/>
        </w:rPr>
        <w:t>5</w:t>
      </w:r>
      <w:r w:rsidRPr="002478BB">
        <w:rPr>
          <w:rFonts w:ascii="Times New Roman" w:hAnsi="Times New Roman" w:cs="Times New Roman"/>
        </w:rPr>
        <w:t xml:space="preserve"> A4-sider</w:t>
      </w:r>
      <w:r w:rsidR="00633BB1">
        <w:rPr>
          <w:rFonts w:ascii="Times New Roman" w:hAnsi="Times New Roman" w:cs="Times New Roman"/>
        </w:rPr>
        <w:t>, inkl. litteraturliste,</w:t>
      </w:r>
      <w:r w:rsidRPr="002478BB">
        <w:rPr>
          <w:rFonts w:ascii="Times New Roman" w:hAnsi="Times New Roman" w:cs="Times New Roman"/>
        </w:rPr>
        <w:t xml:space="preserve"> skrevet med 1,5 linieafstand og mindst fontstørrelse 10 (gerne Times </w:t>
      </w:r>
      <w:r w:rsidR="006663B5" w:rsidRPr="00B60D2E">
        <w:rPr>
          <w:rFonts w:ascii="Times New Roman" w:hAnsi="Times New Roman" w:cs="Times New Roman"/>
        </w:rPr>
        <w:t>Ne</w:t>
      </w:r>
      <w:r w:rsidR="00601D60" w:rsidRPr="000B30BC">
        <w:rPr>
          <w:rFonts w:ascii="Times New Roman" w:hAnsi="Times New Roman" w:cs="Times New Roman"/>
        </w:rPr>
        <w:t>w Roman)</w:t>
      </w:r>
      <w:r w:rsidR="000A7A3C">
        <w:rPr>
          <w:rFonts w:ascii="Times New Roman" w:hAnsi="Times New Roman" w:cs="Times New Roman"/>
        </w:rPr>
        <w:t xml:space="preserve"> </w:t>
      </w:r>
      <w:r w:rsidR="00844DCC">
        <w:rPr>
          <w:rFonts w:ascii="Times New Roman" w:hAnsi="Times New Roman" w:cs="Times New Roman"/>
        </w:rPr>
        <w:t>i word-format</w:t>
      </w:r>
      <w:r w:rsidR="00386E62">
        <w:rPr>
          <w:rFonts w:ascii="Times New Roman" w:hAnsi="Times New Roman" w:cs="Times New Roman"/>
        </w:rPr>
        <w:br/>
      </w:r>
      <w:r w:rsidR="00386E62" w:rsidRPr="00386E62">
        <w:rPr>
          <w:rFonts w:ascii="Times New Roman" w:hAnsi="Times New Roman" w:cs="Times New Roman"/>
          <w:u w:val="single"/>
        </w:rPr>
        <w:t>Bilag C</w:t>
      </w:r>
      <w:r w:rsidR="00386E62">
        <w:rPr>
          <w:rFonts w:ascii="Times New Roman" w:hAnsi="Times New Roman" w:cs="Times New Roman"/>
        </w:rPr>
        <w:t xml:space="preserve">: </w:t>
      </w:r>
      <w:r w:rsidR="005D4459">
        <w:rPr>
          <w:rFonts w:ascii="Times New Roman" w:hAnsi="Times New Roman" w:cs="Times New Roman"/>
        </w:rPr>
        <w:t>En</w:t>
      </w:r>
      <w:r w:rsidR="00831F9D">
        <w:rPr>
          <w:rFonts w:ascii="Times New Roman" w:hAnsi="Times New Roman" w:cs="Times New Roman"/>
        </w:rPr>
        <w:t xml:space="preserve"> anbefaling</w:t>
      </w:r>
      <w:r w:rsidR="00386E62" w:rsidRPr="00386E62">
        <w:rPr>
          <w:rFonts w:ascii="Times New Roman" w:hAnsi="Times New Roman" w:cs="Times New Roman"/>
        </w:rPr>
        <w:t xml:space="preserve"> fra </w:t>
      </w:r>
      <w:r w:rsidR="005D4459">
        <w:rPr>
          <w:rFonts w:ascii="Times New Roman" w:hAnsi="Times New Roman" w:cs="Times New Roman"/>
        </w:rPr>
        <w:t xml:space="preserve">en </w:t>
      </w:r>
      <w:r w:rsidR="006279B3">
        <w:rPr>
          <w:rFonts w:ascii="Times New Roman" w:hAnsi="Times New Roman" w:cs="Times New Roman"/>
        </w:rPr>
        <w:t xml:space="preserve">relevant </w:t>
      </w:r>
      <w:r w:rsidR="005D4459">
        <w:rPr>
          <w:rFonts w:ascii="Times New Roman" w:hAnsi="Times New Roman" w:cs="Times New Roman"/>
        </w:rPr>
        <w:t>erfaren professor/vejleder</w:t>
      </w:r>
      <w:r w:rsidR="00825E74">
        <w:rPr>
          <w:rFonts w:ascii="Times New Roman" w:hAnsi="Times New Roman" w:cs="Times New Roman"/>
        </w:rPr>
        <w:br/>
      </w:r>
      <w:r w:rsidR="00825E74">
        <w:rPr>
          <w:rFonts w:ascii="Times New Roman" w:hAnsi="Times New Roman" w:cs="Times New Roman"/>
        </w:rPr>
        <w:br/>
      </w:r>
      <w:r w:rsidR="00825E74" w:rsidRPr="00D63E4F">
        <w:rPr>
          <w:rFonts w:ascii="Times New Roman" w:hAnsi="Times New Roman" w:cs="Times New Roman"/>
        </w:rPr>
        <w:t>Hele ansøgningen</w:t>
      </w:r>
      <w:r w:rsidR="00C56673">
        <w:rPr>
          <w:rFonts w:ascii="Times New Roman" w:hAnsi="Times New Roman" w:cs="Times New Roman"/>
        </w:rPr>
        <w:t>, inkl. bilag,</w:t>
      </w:r>
      <w:r w:rsidR="00825E74" w:rsidRPr="00D63E4F">
        <w:rPr>
          <w:rFonts w:ascii="Times New Roman" w:hAnsi="Times New Roman" w:cs="Times New Roman"/>
        </w:rPr>
        <w:t xml:space="preserve"> mailes samlet i ét PDF-dokument og </w:t>
      </w:r>
      <w:r w:rsidR="00C4496C">
        <w:rPr>
          <w:rFonts w:ascii="Times New Roman" w:hAnsi="Times New Roman" w:cs="Times New Roman"/>
        </w:rPr>
        <w:t>mailes</w:t>
      </w:r>
      <w:r w:rsidR="00825E74" w:rsidRPr="00D63E4F">
        <w:rPr>
          <w:rFonts w:ascii="Times New Roman" w:hAnsi="Times New Roman" w:cs="Times New Roman"/>
        </w:rPr>
        <w:t xml:space="preserve"> </w:t>
      </w:r>
      <w:r w:rsidR="00825E74" w:rsidRPr="00C4496C">
        <w:rPr>
          <w:rFonts w:ascii="Times New Roman" w:hAnsi="Times New Roman" w:cs="Times New Roman"/>
          <w:u w:val="single"/>
        </w:rPr>
        <w:t>sammen med</w:t>
      </w:r>
      <w:r w:rsidR="00825E74" w:rsidRPr="00D63E4F">
        <w:rPr>
          <w:rFonts w:ascii="Times New Roman" w:hAnsi="Times New Roman" w:cs="Times New Roman"/>
        </w:rPr>
        <w:t xml:space="preserve"> lægmandsreferatet i Word-format, dvs. to </w:t>
      </w:r>
      <w:r w:rsidR="00D63E4F">
        <w:rPr>
          <w:rFonts w:ascii="Times New Roman" w:hAnsi="Times New Roman" w:cs="Times New Roman"/>
        </w:rPr>
        <w:t xml:space="preserve">separate </w:t>
      </w:r>
      <w:r w:rsidR="00825E74" w:rsidRPr="00D63E4F">
        <w:rPr>
          <w:rFonts w:ascii="Times New Roman" w:hAnsi="Times New Roman" w:cs="Times New Roman"/>
        </w:rPr>
        <w:t>dokumenter.</w:t>
      </w:r>
      <w:r w:rsidR="006663B5" w:rsidRPr="00386E62">
        <w:rPr>
          <w:rFonts w:ascii="Times New Roman" w:hAnsi="Times New Roman" w:cs="Times New Roman"/>
        </w:rPr>
        <w:br/>
      </w:r>
    </w:p>
    <w:p w14:paraId="65258AB6" w14:textId="77777777" w:rsidR="0062177F" w:rsidRDefault="0062177F" w:rsidP="002635ED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gøres opmærksom på, at Diabetesforeningen ikke støtter udgivelse af artikler eller disputatser/ph.d.-afhandlinger.</w:t>
      </w:r>
    </w:p>
    <w:p w14:paraId="6C4753DD" w14:textId="77777777" w:rsidR="0058672B" w:rsidRDefault="0058672B" w:rsidP="002635ED">
      <w:pPr>
        <w:tabs>
          <w:tab w:val="left" w:pos="2268"/>
        </w:tabs>
        <w:rPr>
          <w:rFonts w:ascii="Times New Roman" w:hAnsi="Times New Roman" w:cs="Times New Roman"/>
        </w:rPr>
      </w:pPr>
    </w:p>
    <w:p w14:paraId="076926C5" w14:textId="372CD773" w:rsidR="0062177F" w:rsidRDefault="0062177F" w:rsidP="002635ED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gives ikke støtte til indkøb af personlige computere.</w:t>
      </w:r>
    </w:p>
    <w:p w14:paraId="3EDB8BB5" w14:textId="77777777" w:rsidR="008502D8" w:rsidRDefault="008502D8" w:rsidP="008502D8">
      <w:pPr>
        <w:pStyle w:val="Listeafsnit"/>
        <w:rPr>
          <w:rFonts w:ascii="Times New Roman" w:hAnsi="Times New Roman" w:cs="Times New Roman"/>
        </w:rPr>
      </w:pPr>
    </w:p>
    <w:p w14:paraId="4E521AD0" w14:textId="680148C5" w:rsidR="008502D8" w:rsidRDefault="008F1C2E" w:rsidP="002635ED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gives ikke støtte til dækning af overhead.</w:t>
      </w:r>
    </w:p>
    <w:p w14:paraId="6801132E" w14:textId="77777777" w:rsidR="0062177F" w:rsidRDefault="0062177F" w:rsidP="002635ED">
      <w:pPr>
        <w:tabs>
          <w:tab w:val="left" w:pos="2268"/>
        </w:tabs>
        <w:rPr>
          <w:rFonts w:ascii="Times New Roman" w:hAnsi="Times New Roman" w:cs="Times New Roman"/>
        </w:rPr>
      </w:pPr>
    </w:p>
    <w:p w14:paraId="0C49ADB8" w14:textId="3F2FA284" w:rsidR="0062177F" w:rsidRDefault="0062177F" w:rsidP="002635ED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Biomedicinske forsøg skal være godkendt af den regionale videnska</w:t>
      </w:r>
      <w:r w:rsidR="009C4AB5"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</w:rPr>
        <w:t xml:space="preserve">etiske komité før </w:t>
      </w:r>
      <w:r w:rsidR="00C56673">
        <w:rPr>
          <w:rFonts w:ascii="Times New Roman" w:hAnsi="Times New Roman" w:cs="Times New Roman"/>
        </w:rPr>
        <w:t>legatet</w:t>
      </w:r>
      <w:r>
        <w:rPr>
          <w:rFonts w:ascii="Times New Roman" w:hAnsi="Times New Roman" w:cs="Times New Roman"/>
        </w:rPr>
        <w:t xml:space="preserve"> kan udbetales.</w:t>
      </w:r>
    </w:p>
    <w:p w14:paraId="019A35CD" w14:textId="77777777" w:rsidR="0062177F" w:rsidRDefault="0062177F" w:rsidP="002635ED">
      <w:pPr>
        <w:tabs>
          <w:tab w:val="left" w:pos="2268"/>
        </w:tabs>
        <w:rPr>
          <w:rFonts w:ascii="Times New Roman" w:hAnsi="Times New Roman" w:cs="Times New Roman"/>
        </w:rPr>
      </w:pPr>
    </w:p>
    <w:p w14:paraId="140EB7AB" w14:textId="40AD740B" w:rsidR="0062177F" w:rsidRDefault="0062177F" w:rsidP="002635ED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kortfattet, letlæselig rapport (1 A4-side på dansk) samt regnskab </w:t>
      </w:r>
      <w:r w:rsidR="00C56673">
        <w:rPr>
          <w:rFonts w:ascii="Times New Roman" w:hAnsi="Times New Roman" w:cs="Times New Roman"/>
        </w:rPr>
        <w:t>skal være</w:t>
      </w:r>
      <w:r>
        <w:rPr>
          <w:rFonts w:ascii="Times New Roman" w:hAnsi="Times New Roman" w:cs="Times New Roman"/>
        </w:rPr>
        <w:t xml:space="preserve"> indsendt til Diabetesfor</w:t>
      </w:r>
      <w:r w:rsidR="00726790">
        <w:rPr>
          <w:rFonts w:ascii="Times New Roman" w:hAnsi="Times New Roman" w:cs="Times New Roman"/>
        </w:rPr>
        <w:t xml:space="preserve">eningen senest </w:t>
      </w:r>
      <w:r w:rsidR="001F0820">
        <w:rPr>
          <w:rFonts w:ascii="Times New Roman" w:hAnsi="Times New Roman" w:cs="Times New Roman"/>
        </w:rPr>
        <w:t>6 måneder</w:t>
      </w:r>
      <w:r>
        <w:rPr>
          <w:rFonts w:ascii="Times New Roman" w:hAnsi="Times New Roman" w:cs="Times New Roman"/>
        </w:rPr>
        <w:t xml:space="preserve"> efter </w:t>
      </w:r>
      <w:r w:rsidR="001F0820">
        <w:rPr>
          <w:rFonts w:ascii="Times New Roman" w:hAnsi="Times New Roman" w:cs="Times New Roman"/>
        </w:rPr>
        <w:t>den i ansøgningen angivne projektperiodes afslutning</w:t>
      </w:r>
      <w:r>
        <w:rPr>
          <w:rFonts w:ascii="Times New Roman" w:hAnsi="Times New Roman" w:cs="Times New Roman"/>
        </w:rPr>
        <w:t>.</w:t>
      </w:r>
    </w:p>
    <w:p w14:paraId="13A8C576" w14:textId="77777777" w:rsidR="0062177F" w:rsidRDefault="0062177F" w:rsidP="002635ED">
      <w:pPr>
        <w:tabs>
          <w:tab w:val="left" w:pos="2268"/>
        </w:tabs>
        <w:rPr>
          <w:rFonts w:ascii="Times New Roman" w:hAnsi="Times New Roman" w:cs="Times New Roman"/>
        </w:rPr>
      </w:pPr>
    </w:p>
    <w:p w14:paraId="4CABF088" w14:textId="77777777" w:rsidR="0062177F" w:rsidRDefault="0062177F" w:rsidP="002635ED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Publikationer, der er resultate</w:t>
      </w:r>
      <w:r w:rsidR="00772667">
        <w:rPr>
          <w:rFonts w:ascii="Times New Roman" w:hAnsi="Times New Roman" w:cs="Times New Roman"/>
        </w:rPr>
        <w:t>t af forskning støttet af legatet</w:t>
      </w:r>
      <w:r>
        <w:rPr>
          <w:rFonts w:ascii="Times New Roman" w:hAnsi="Times New Roman" w:cs="Times New Roman"/>
        </w:rPr>
        <w:t xml:space="preserve"> fra Diabetesforeningen</w:t>
      </w:r>
      <w:r w:rsidR="007726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skal ledsages af en bemærkning herom. På engelsk benævnes Diabetesforeningen ”Danish Diabetes Association”.</w:t>
      </w:r>
    </w:p>
    <w:p w14:paraId="7B377D7D" w14:textId="77777777" w:rsidR="0058672B" w:rsidRDefault="0058672B" w:rsidP="002635ED">
      <w:pPr>
        <w:tabs>
          <w:tab w:val="left" w:pos="2268"/>
        </w:tabs>
        <w:rPr>
          <w:rFonts w:ascii="Times New Roman" w:hAnsi="Times New Roman" w:cs="Times New Roman"/>
          <w:b/>
        </w:rPr>
      </w:pPr>
    </w:p>
    <w:p w14:paraId="1AD6121C" w14:textId="77777777" w:rsidR="000A72E6" w:rsidRDefault="000A72E6" w:rsidP="002635ED">
      <w:pPr>
        <w:tabs>
          <w:tab w:val="left" w:pos="2268"/>
        </w:tabs>
        <w:rPr>
          <w:rFonts w:ascii="Times New Roman" w:hAnsi="Times New Roman" w:cs="Times New Roman"/>
          <w:b/>
        </w:rPr>
      </w:pPr>
    </w:p>
    <w:p w14:paraId="21816CA7" w14:textId="77777777" w:rsidR="0058672B" w:rsidRPr="0058672B" w:rsidRDefault="000A72E6" w:rsidP="002635ED">
      <w:pPr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58672B">
        <w:rPr>
          <w:rFonts w:ascii="Times New Roman" w:hAnsi="Times New Roman" w:cs="Times New Roman"/>
          <w:b/>
        </w:rPr>
        <w:t>evillings</w:t>
      </w:r>
      <w:r>
        <w:rPr>
          <w:rFonts w:ascii="Times New Roman" w:hAnsi="Times New Roman" w:cs="Times New Roman"/>
          <w:b/>
        </w:rPr>
        <w:t>- og udbetalings</w:t>
      </w:r>
      <w:r w:rsidR="0058672B" w:rsidRPr="0058672B">
        <w:rPr>
          <w:rFonts w:ascii="Times New Roman" w:hAnsi="Times New Roman" w:cs="Times New Roman"/>
          <w:b/>
        </w:rPr>
        <w:t>regler</w:t>
      </w:r>
    </w:p>
    <w:p w14:paraId="7D320A25" w14:textId="77777777" w:rsidR="00244F95" w:rsidRDefault="00244F95" w:rsidP="002635ED">
      <w:pPr>
        <w:tabs>
          <w:tab w:val="left" w:pos="2268"/>
        </w:tabs>
        <w:rPr>
          <w:rFonts w:ascii="Times New Roman" w:hAnsi="Times New Roman" w:cs="Times New Roman"/>
        </w:rPr>
      </w:pPr>
    </w:p>
    <w:p w14:paraId="03BC3896" w14:textId="783B92FA" w:rsidR="000F5DDC" w:rsidRDefault="00A53418" w:rsidP="002635ED">
      <w:pPr>
        <w:numPr>
          <w:ilvl w:val="0"/>
          <w:numId w:val="7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Legatet</w:t>
      </w:r>
      <w:r w:rsidR="002635ED">
        <w:rPr>
          <w:rFonts w:ascii="Times New Roman" w:hAnsi="Times New Roman" w:cs="Times New Roman"/>
        </w:rPr>
        <w:t xml:space="preserve"> bortfalder, hvis de</w:t>
      </w:r>
      <w:r w:rsidR="00BF151A">
        <w:rPr>
          <w:rFonts w:ascii="Times New Roman" w:hAnsi="Times New Roman" w:cs="Times New Roman"/>
        </w:rPr>
        <w:t>t</w:t>
      </w:r>
      <w:r w:rsidR="002635ED">
        <w:rPr>
          <w:rFonts w:ascii="Times New Roman" w:hAnsi="Times New Roman" w:cs="Times New Roman"/>
        </w:rPr>
        <w:t xml:space="preserve"> ikke er forbrugt indenfor den planlagte periode, </w:t>
      </w:r>
      <w:r w:rsidR="00BF151A">
        <w:rPr>
          <w:rFonts w:ascii="Times New Roman" w:hAnsi="Times New Roman" w:cs="Times New Roman"/>
        </w:rPr>
        <w:t xml:space="preserve">dvs. inden sluttidspunktet </w:t>
      </w:r>
      <w:r w:rsidR="002635ED">
        <w:rPr>
          <w:rFonts w:ascii="Times New Roman" w:hAnsi="Times New Roman" w:cs="Times New Roman"/>
        </w:rPr>
        <w:t>der angives på ansøgningstidspunktet</w:t>
      </w:r>
      <w:r w:rsidR="00D90F98">
        <w:rPr>
          <w:rFonts w:ascii="Times New Roman" w:hAnsi="Times New Roman" w:cs="Times New Roman"/>
        </w:rPr>
        <w:t>. Dog er det muligt at ansøge om forlængelse</w:t>
      </w:r>
      <w:r w:rsidR="00A208A5">
        <w:rPr>
          <w:rFonts w:ascii="Times New Roman" w:hAnsi="Times New Roman" w:cs="Times New Roman"/>
        </w:rPr>
        <w:t xml:space="preserve">; dette forudsætter, at du kontakter Diabetesforeningen, så snart forsinkelsen af projektet er tydelig, </w:t>
      </w:r>
      <w:r w:rsidR="00A208A5" w:rsidRPr="00C56673">
        <w:rPr>
          <w:rFonts w:ascii="Times New Roman" w:hAnsi="Times New Roman" w:cs="Times New Roman"/>
          <w:u w:val="single"/>
        </w:rPr>
        <w:t>dog senest én måned inden den planlagte projektperiode udløber</w:t>
      </w:r>
      <w:r w:rsidR="00A208A5">
        <w:rPr>
          <w:rFonts w:ascii="Times New Roman" w:hAnsi="Times New Roman" w:cs="Times New Roman"/>
        </w:rPr>
        <w:t>.</w:t>
      </w:r>
      <w:r w:rsidR="00FE30A9">
        <w:rPr>
          <w:rFonts w:ascii="Times New Roman" w:hAnsi="Times New Roman" w:cs="Times New Roman"/>
        </w:rPr>
        <w:t xml:space="preserve"> Redegøres der tilfredsstillende for forsinkelsen, kan Diabetesforeningen godkende en forlængelse</w:t>
      </w:r>
      <w:r w:rsidR="00D90F98">
        <w:rPr>
          <w:rFonts w:ascii="Times New Roman" w:hAnsi="Times New Roman" w:cs="Times New Roman"/>
        </w:rPr>
        <w:t xml:space="preserve">. </w:t>
      </w:r>
      <w:r w:rsidR="00AD2B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Legatet</w:t>
      </w:r>
      <w:r w:rsidR="0037263A">
        <w:rPr>
          <w:rFonts w:ascii="Times New Roman" w:hAnsi="Times New Roman" w:cs="Times New Roman"/>
        </w:rPr>
        <w:t xml:space="preserve"> udbetales gerne i rater efter behov.</w:t>
      </w:r>
    </w:p>
    <w:p w14:paraId="66D391CE" w14:textId="77777777" w:rsidR="000F5DDC" w:rsidRDefault="000F5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8D7855" w14:textId="64A2DCB1" w:rsidR="000F5DDC" w:rsidRPr="003376B3" w:rsidRDefault="000F5DDC" w:rsidP="000F5DDC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3376B3">
        <w:rPr>
          <w:rFonts w:ascii="Times New Roman" w:hAnsi="Times New Roman" w:cs="Times New Roman"/>
          <w:b/>
          <w:sz w:val="28"/>
          <w:szCs w:val="28"/>
        </w:rPr>
        <w:lastRenderedPageBreak/>
        <w:t>Vurderingskriterier</w:t>
      </w:r>
      <w:r w:rsidR="00DE250E">
        <w:rPr>
          <w:rFonts w:ascii="Times New Roman" w:hAnsi="Times New Roman" w:cs="Times New Roman"/>
          <w:b/>
          <w:sz w:val="28"/>
          <w:szCs w:val="28"/>
        </w:rPr>
        <w:t xml:space="preserve"> og proces for</w:t>
      </w:r>
      <w:r w:rsidRPr="0033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D63">
        <w:rPr>
          <w:rFonts w:ascii="Times New Roman" w:hAnsi="Times New Roman" w:cs="Times New Roman"/>
          <w:b/>
          <w:sz w:val="28"/>
          <w:szCs w:val="28"/>
        </w:rPr>
        <w:t>Diabetesforeningens</w:t>
      </w:r>
      <w:r w:rsidR="00386E62">
        <w:rPr>
          <w:rFonts w:ascii="Times New Roman" w:hAnsi="Times New Roman" w:cs="Times New Roman"/>
          <w:b/>
          <w:sz w:val="28"/>
          <w:szCs w:val="28"/>
        </w:rPr>
        <w:t xml:space="preserve"> Forskningslegat 20</w:t>
      </w:r>
      <w:r w:rsidR="00193055">
        <w:rPr>
          <w:rFonts w:ascii="Times New Roman" w:hAnsi="Times New Roman" w:cs="Times New Roman"/>
          <w:b/>
          <w:sz w:val="28"/>
          <w:szCs w:val="28"/>
        </w:rPr>
        <w:t>2</w:t>
      </w:r>
      <w:r w:rsidR="00825E74">
        <w:rPr>
          <w:rFonts w:ascii="Times New Roman" w:hAnsi="Times New Roman" w:cs="Times New Roman"/>
          <w:b/>
          <w:sz w:val="28"/>
          <w:szCs w:val="28"/>
        </w:rPr>
        <w:t>3</w:t>
      </w:r>
    </w:p>
    <w:p w14:paraId="174E2F52" w14:textId="77777777" w:rsidR="00C11FE8" w:rsidRPr="004F22A4" w:rsidRDefault="00C11FE8" w:rsidP="000F5DDC">
      <w:pPr>
        <w:tabs>
          <w:tab w:val="left" w:pos="2268"/>
        </w:tabs>
        <w:rPr>
          <w:rFonts w:ascii="Times New Roman" w:hAnsi="Times New Roman" w:cs="Times New Roman"/>
        </w:rPr>
      </w:pPr>
    </w:p>
    <w:p w14:paraId="2D7A197C" w14:textId="6B6BEE18" w:rsidR="00D00077" w:rsidRPr="004F22A4" w:rsidRDefault="00D00077" w:rsidP="00D00077">
      <w:pPr>
        <w:rPr>
          <w:rFonts w:ascii="Times New Roman" w:hAnsi="Times New Roman" w:cs="Times New Roman"/>
          <w:sz w:val="22"/>
          <w:szCs w:val="22"/>
        </w:rPr>
      </w:pPr>
      <w:r w:rsidRPr="004F22A4">
        <w:rPr>
          <w:rFonts w:ascii="Times New Roman" w:hAnsi="Times New Roman" w:cs="Times New Roman"/>
          <w:sz w:val="22"/>
          <w:szCs w:val="22"/>
        </w:rPr>
        <w:t>Målgruppen</w:t>
      </w:r>
      <w:r w:rsidR="009939EC">
        <w:rPr>
          <w:rFonts w:ascii="Times New Roman" w:hAnsi="Times New Roman" w:cs="Times New Roman"/>
          <w:sz w:val="22"/>
          <w:szCs w:val="22"/>
        </w:rPr>
        <w:t xml:space="preserve"> er kandidater på postdoc niveau</w:t>
      </w:r>
      <w:r w:rsidR="00E017A0" w:rsidRPr="004F22A4">
        <w:rPr>
          <w:rFonts w:ascii="Times New Roman" w:hAnsi="Times New Roman" w:cs="Times New Roman"/>
          <w:sz w:val="22"/>
          <w:szCs w:val="22"/>
        </w:rPr>
        <w:t>. U</w:t>
      </w:r>
      <w:r w:rsidRPr="004F22A4">
        <w:rPr>
          <w:rFonts w:ascii="Times New Roman" w:hAnsi="Times New Roman" w:cs="Times New Roman"/>
          <w:sz w:val="22"/>
          <w:szCs w:val="22"/>
        </w:rPr>
        <w:t xml:space="preserve">ddelingen sker på baggrund af en motiveret ansøgning på max 5 sider, suppleret med </w:t>
      </w:r>
      <w:r w:rsidR="00633BB1">
        <w:rPr>
          <w:rFonts w:ascii="Times New Roman" w:hAnsi="Times New Roman" w:cs="Times New Roman"/>
          <w:sz w:val="22"/>
          <w:szCs w:val="22"/>
        </w:rPr>
        <w:t>en</w:t>
      </w:r>
      <w:r w:rsidRPr="004F22A4">
        <w:rPr>
          <w:rFonts w:ascii="Times New Roman" w:hAnsi="Times New Roman" w:cs="Times New Roman"/>
          <w:sz w:val="22"/>
          <w:szCs w:val="22"/>
        </w:rPr>
        <w:t xml:space="preserve"> anbefaling fra </w:t>
      </w:r>
      <w:r w:rsidR="00633BB1">
        <w:rPr>
          <w:rFonts w:ascii="Times New Roman" w:hAnsi="Times New Roman" w:cs="Times New Roman"/>
          <w:sz w:val="22"/>
          <w:szCs w:val="22"/>
        </w:rPr>
        <w:t xml:space="preserve">en </w:t>
      </w:r>
      <w:r w:rsidR="006279B3">
        <w:rPr>
          <w:rFonts w:ascii="Times New Roman" w:hAnsi="Times New Roman" w:cs="Times New Roman"/>
          <w:sz w:val="22"/>
          <w:szCs w:val="22"/>
        </w:rPr>
        <w:t xml:space="preserve">relevant </w:t>
      </w:r>
      <w:r w:rsidRPr="004F22A4">
        <w:rPr>
          <w:rFonts w:ascii="Times New Roman" w:hAnsi="Times New Roman" w:cs="Times New Roman"/>
          <w:sz w:val="22"/>
          <w:szCs w:val="22"/>
        </w:rPr>
        <w:t>erfar</w:t>
      </w:r>
      <w:r w:rsidR="006279B3">
        <w:rPr>
          <w:rFonts w:ascii="Times New Roman" w:hAnsi="Times New Roman" w:cs="Times New Roman"/>
          <w:sz w:val="22"/>
          <w:szCs w:val="22"/>
        </w:rPr>
        <w:t>en</w:t>
      </w:r>
      <w:r w:rsidRPr="004F22A4">
        <w:rPr>
          <w:rFonts w:ascii="Times New Roman" w:hAnsi="Times New Roman" w:cs="Times New Roman"/>
          <w:sz w:val="22"/>
          <w:szCs w:val="22"/>
        </w:rPr>
        <w:t xml:space="preserve"> professor/vejlede</w:t>
      </w:r>
      <w:r w:rsidR="00ED5D61">
        <w:rPr>
          <w:rFonts w:ascii="Times New Roman" w:hAnsi="Times New Roman" w:cs="Times New Roman"/>
          <w:sz w:val="22"/>
          <w:szCs w:val="22"/>
        </w:rPr>
        <w:t>r</w:t>
      </w:r>
      <w:r w:rsidRPr="004F22A4">
        <w:rPr>
          <w:rFonts w:ascii="Times New Roman" w:hAnsi="Times New Roman" w:cs="Times New Roman"/>
          <w:sz w:val="22"/>
          <w:szCs w:val="22"/>
        </w:rPr>
        <w:t>.</w:t>
      </w:r>
    </w:p>
    <w:p w14:paraId="40306278" w14:textId="77777777" w:rsidR="00F03131" w:rsidRPr="004F22A4" w:rsidRDefault="00F03131" w:rsidP="00D00077">
      <w:pPr>
        <w:rPr>
          <w:rFonts w:ascii="Times New Roman" w:hAnsi="Times New Roman" w:cs="Times New Roman"/>
          <w:sz w:val="22"/>
          <w:szCs w:val="22"/>
        </w:rPr>
      </w:pPr>
    </w:p>
    <w:p w14:paraId="1B3E66D2" w14:textId="73FA7ACC" w:rsidR="00D00077" w:rsidRPr="004F22A4" w:rsidRDefault="00D00077" w:rsidP="00D00077">
      <w:pPr>
        <w:rPr>
          <w:rFonts w:ascii="Times New Roman" w:hAnsi="Times New Roman" w:cs="Times New Roman"/>
          <w:sz w:val="22"/>
          <w:szCs w:val="22"/>
        </w:rPr>
      </w:pPr>
      <w:r w:rsidRPr="004F22A4">
        <w:rPr>
          <w:rFonts w:ascii="Times New Roman" w:hAnsi="Times New Roman" w:cs="Times New Roman"/>
          <w:sz w:val="22"/>
          <w:szCs w:val="22"/>
        </w:rPr>
        <w:t>Ansøgningerne omfatte</w:t>
      </w:r>
      <w:r w:rsidR="00505E35">
        <w:rPr>
          <w:rFonts w:ascii="Times New Roman" w:hAnsi="Times New Roman" w:cs="Times New Roman"/>
          <w:sz w:val="22"/>
          <w:szCs w:val="22"/>
        </w:rPr>
        <w:t>r</w:t>
      </w:r>
      <w:r w:rsidRPr="004F22A4">
        <w:rPr>
          <w:rFonts w:ascii="Times New Roman" w:hAnsi="Times New Roman" w:cs="Times New Roman"/>
          <w:sz w:val="22"/>
          <w:szCs w:val="22"/>
        </w:rPr>
        <w:t xml:space="preserve"> </w:t>
      </w:r>
      <w:r w:rsidR="00E017A0" w:rsidRPr="004F22A4">
        <w:rPr>
          <w:rFonts w:ascii="Times New Roman" w:hAnsi="Times New Roman" w:cs="Times New Roman"/>
          <w:sz w:val="22"/>
          <w:szCs w:val="22"/>
        </w:rPr>
        <w:t>forskning inden for alle typer diabetes</w:t>
      </w:r>
      <w:r w:rsidRPr="004F22A4">
        <w:rPr>
          <w:rFonts w:ascii="Times New Roman" w:hAnsi="Times New Roman" w:cs="Times New Roman"/>
          <w:sz w:val="22"/>
          <w:szCs w:val="22"/>
        </w:rPr>
        <w:t xml:space="preserve"> og kan omfatte både klinisk og sundhedsfremme forskning bredt set. </w:t>
      </w:r>
    </w:p>
    <w:p w14:paraId="43FB35DE" w14:textId="77777777" w:rsidR="00E017A0" w:rsidRPr="004F22A4" w:rsidRDefault="00E017A0" w:rsidP="00D00077">
      <w:pPr>
        <w:rPr>
          <w:rFonts w:ascii="Times New Roman" w:hAnsi="Times New Roman" w:cs="Times New Roman"/>
          <w:sz w:val="22"/>
          <w:szCs w:val="22"/>
        </w:rPr>
      </w:pPr>
    </w:p>
    <w:p w14:paraId="174E6C9A" w14:textId="77777777" w:rsidR="00D00077" w:rsidRPr="004F22A4" w:rsidRDefault="00E017A0" w:rsidP="00D00077">
      <w:pPr>
        <w:rPr>
          <w:rFonts w:ascii="Times New Roman" w:hAnsi="Times New Roman" w:cs="Times New Roman"/>
          <w:sz w:val="22"/>
          <w:szCs w:val="22"/>
        </w:rPr>
      </w:pPr>
      <w:r w:rsidRPr="004F22A4">
        <w:rPr>
          <w:rFonts w:ascii="Times New Roman" w:hAnsi="Times New Roman" w:cs="Times New Roman"/>
          <w:sz w:val="22"/>
          <w:szCs w:val="22"/>
        </w:rPr>
        <w:t>D</w:t>
      </w:r>
      <w:r w:rsidR="00D00077" w:rsidRPr="004F22A4">
        <w:rPr>
          <w:rFonts w:ascii="Times New Roman" w:hAnsi="Times New Roman" w:cs="Times New Roman"/>
          <w:sz w:val="22"/>
          <w:szCs w:val="22"/>
        </w:rPr>
        <w:t xml:space="preserve">er indgår et patientpanel i bedømmelsen af ansøgningerne, </w:t>
      </w:r>
      <w:r w:rsidRPr="004F22A4">
        <w:rPr>
          <w:rFonts w:ascii="Times New Roman" w:hAnsi="Times New Roman" w:cs="Times New Roman"/>
          <w:sz w:val="22"/>
          <w:szCs w:val="22"/>
        </w:rPr>
        <w:t xml:space="preserve">hvilket betyder, at </w:t>
      </w:r>
      <w:r w:rsidR="008E578A" w:rsidRPr="004F22A4">
        <w:rPr>
          <w:rFonts w:ascii="Times New Roman" w:hAnsi="Times New Roman" w:cs="Times New Roman"/>
          <w:sz w:val="22"/>
          <w:szCs w:val="22"/>
        </w:rPr>
        <w:t xml:space="preserve">der skal skrives </w:t>
      </w:r>
      <w:r w:rsidR="009A50E9" w:rsidRPr="004F22A4">
        <w:rPr>
          <w:rFonts w:ascii="Times New Roman" w:hAnsi="Times New Roman" w:cs="Times New Roman"/>
          <w:sz w:val="22"/>
          <w:szCs w:val="22"/>
        </w:rPr>
        <w:t xml:space="preserve">ca. </w:t>
      </w:r>
      <w:r w:rsidR="008E578A" w:rsidRPr="004F22A4">
        <w:rPr>
          <w:rFonts w:ascii="Times New Roman" w:hAnsi="Times New Roman" w:cs="Times New Roman"/>
          <w:sz w:val="22"/>
          <w:szCs w:val="22"/>
        </w:rPr>
        <w:t>en ½ A4 side om projektet i lægmandssprog</w:t>
      </w:r>
      <w:r w:rsidR="00F502E7">
        <w:rPr>
          <w:rFonts w:ascii="Times New Roman" w:hAnsi="Times New Roman" w:cs="Times New Roman"/>
          <w:sz w:val="22"/>
          <w:szCs w:val="22"/>
        </w:rPr>
        <w:t xml:space="preserve"> som en del af udfyldningen af ansøgningsskemaet</w:t>
      </w:r>
      <w:r w:rsidR="008E578A" w:rsidRPr="004F22A4">
        <w:rPr>
          <w:rFonts w:ascii="Times New Roman" w:hAnsi="Times New Roman" w:cs="Times New Roman"/>
          <w:sz w:val="22"/>
          <w:szCs w:val="22"/>
        </w:rPr>
        <w:t>.</w:t>
      </w:r>
    </w:p>
    <w:p w14:paraId="36A91973" w14:textId="77777777" w:rsidR="00D00077" w:rsidRPr="004F22A4" w:rsidRDefault="00D00077" w:rsidP="00D00077">
      <w:pPr>
        <w:rPr>
          <w:rFonts w:ascii="Times New Roman" w:hAnsi="Times New Roman" w:cs="Times New Roman"/>
          <w:sz w:val="22"/>
          <w:szCs w:val="22"/>
        </w:rPr>
      </w:pPr>
    </w:p>
    <w:p w14:paraId="77A297B0" w14:textId="32E8013E" w:rsidR="002532B5" w:rsidRPr="00CA35CB" w:rsidRDefault="00A51D0A" w:rsidP="00335E0C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4F22A4">
        <w:rPr>
          <w:rFonts w:ascii="Times New Roman" w:hAnsi="Times New Roman" w:cs="Times New Roman"/>
          <w:sz w:val="22"/>
          <w:szCs w:val="22"/>
        </w:rPr>
        <w:t>I v</w:t>
      </w:r>
      <w:r w:rsidR="00D00077" w:rsidRPr="004F22A4">
        <w:rPr>
          <w:rFonts w:ascii="Times New Roman" w:hAnsi="Times New Roman" w:cs="Times New Roman"/>
          <w:sz w:val="22"/>
          <w:szCs w:val="22"/>
        </w:rPr>
        <w:t>urderingskriterierne</w:t>
      </w:r>
      <w:r w:rsidRPr="004F22A4">
        <w:rPr>
          <w:rFonts w:ascii="Times New Roman" w:hAnsi="Times New Roman" w:cs="Times New Roman"/>
          <w:sz w:val="22"/>
          <w:szCs w:val="22"/>
        </w:rPr>
        <w:t xml:space="preserve"> indgår bl.a.</w:t>
      </w:r>
      <w:r w:rsidR="00D00077" w:rsidRPr="004F22A4">
        <w:rPr>
          <w:rFonts w:ascii="Times New Roman" w:hAnsi="Times New Roman" w:cs="Times New Roman"/>
          <w:sz w:val="22"/>
          <w:szCs w:val="22"/>
        </w:rPr>
        <w:t xml:space="preserve">: </w:t>
      </w:r>
      <w:r w:rsidR="00335E0C">
        <w:rPr>
          <w:rFonts w:ascii="Times New Roman" w:hAnsi="Times New Roman" w:cs="Times New Roman"/>
          <w:sz w:val="22"/>
          <w:szCs w:val="22"/>
        </w:rPr>
        <w:t xml:space="preserve">(1) </w:t>
      </w:r>
      <w:r w:rsidR="009A50E9" w:rsidRPr="004F22A4">
        <w:rPr>
          <w:rFonts w:ascii="Times New Roman" w:hAnsi="Times New Roman" w:cs="Times New Roman"/>
          <w:sz w:val="22"/>
          <w:szCs w:val="22"/>
        </w:rPr>
        <w:t xml:space="preserve">Forskningskvalitet </w:t>
      </w:r>
      <w:r w:rsidR="00335E0C">
        <w:rPr>
          <w:rFonts w:ascii="Times New Roman" w:hAnsi="Times New Roman" w:cs="Times New Roman"/>
          <w:sz w:val="22"/>
          <w:szCs w:val="22"/>
        </w:rPr>
        <w:t xml:space="preserve">(2) </w:t>
      </w:r>
      <w:r w:rsidR="00D00077" w:rsidRPr="004F22A4">
        <w:rPr>
          <w:rFonts w:ascii="Times New Roman" w:hAnsi="Times New Roman" w:cs="Times New Roman"/>
          <w:sz w:val="22"/>
          <w:szCs w:val="22"/>
        </w:rPr>
        <w:t>tidligere forskningsresultater</w:t>
      </w:r>
      <w:r w:rsidR="0067657E">
        <w:rPr>
          <w:rFonts w:ascii="Times New Roman" w:hAnsi="Times New Roman" w:cs="Times New Roman"/>
          <w:sz w:val="22"/>
          <w:szCs w:val="22"/>
        </w:rPr>
        <w:t xml:space="preserve"> </w:t>
      </w:r>
      <w:r w:rsidR="00335E0C">
        <w:rPr>
          <w:rFonts w:ascii="Times New Roman" w:hAnsi="Times New Roman" w:cs="Times New Roman"/>
          <w:sz w:val="22"/>
          <w:szCs w:val="22"/>
        </w:rPr>
        <w:t>(</w:t>
      </w:r>
      <w:r w:rsidR="00C309E6">
        <w:rPr>
          <w:rFonts w:ascii="Times New Roman" w:hAnsi="Times New Roman" w:cs="Times New Roman"/>
          <w:sz w:val="22"/>
          <w:szCs w:val="22"/>
        </w:rPr>
        <w:t>3</w:t>
      </w:r>
      <w:r w:rsidR="00335E0C">
        <w:rPr>
          <w:rFonts w:ascii="Times New Roman" w:hAnsi="Times New Roman" w:cs="Times New Roman"/>
          <w:sz w:val="22"/>
          <w:szCs w:val="22"/>
        </w:rPr>
        <w:t xml:space="preserve">) </w:t>
      </w:r>
      <w:r w:rsidR="0067657E" w:rsidRPr="004F22A4">
        <w:rPr>
          <w:rFonts w:ascii="Times New Roman" w:hAnsi="Times New Roman" w:cs="Times New Roman"/>
          <w:sz w:val="22"/>
          <w:szCs w:val="22"/>
        </w:rPr>
        <w:t xml:space="preserve">forventet værdi </w:t>
      </w:r>
      <w:r w:rsidR="00335E0C" w:rsidRPr="00335E0C">
        <w:rPr>
          <w:rFonts w:ascii="Times New Roman" w:hAnsi="Times New Roman" w:cs="Times New Roman"/>
          <w:sz w:val="22"/>
          <w:szCs w:val="22"/>
        </w:rPr>
        <w:t xml:space="preserve">i relation til mennesker med diabetes </w:t>
      </w:r>
      <w:r w:rsidR="00335E0C">
        <w:rPr>
          <w:rFonts w:ascii="Times New Roman" w:hAnsi="Times New Roman" w:cs="Times New Roman"/>
          <w:sz w:val="22"/>
          <w:szCs w:val="22"/>
        </w:rPr>
        <w:t>eller i relation til</w:t>
      </w:r>
      <w:r w:rsidR="00335E0C" w:rsidRPr="00335E0C">
        <w:rPr>
          <w:rFonts w:ascii="Times New Roman" w:hAnsi="Times New Roman" w:cs="Times New Roman"/>
          <w:sz w:val="22"/>
          <w:szCs w:val="22"/>
        </w:rPr>
        <w:t xml:space="preserve"> forebyggelse af diabetes</w:t>
      </w:r>
      <w:r w:rsidR="00C56673">
        <w:rPr>
          <w:rFonts w:ascii="Times New Roman" w:hAnsi="Times New Roman" w:cs="Times New Roman"/>
          <w:sz w:val="22"/>
          <w:szCs w:val="22"/>
        </w:rPr>
        <w:t>.</w:t>
      </w:r>
    </w:p>
    <w:p w14:paraId="56809486" w14:textId="77777777" w:rsidR="00D00077" w:rsidRPr="004F22A4" w:rsidRDefault="00D00077" w:rsidP="00D00077">
      <w:pPr>
        <w:rPr>
          <w:rFonts w:ascii="Times New Roman" w:hAnsi="Times New Roman" w:cs="Times New Roman"/>
          <w:sz w:val="22"/>
          <w:szCs w:val="22"/>
        </w:rPr>
      </w:pPr>
    </w:p>
    <w:p w14:paraId="1DCEC853" w14:textId="77777777" w:rsidR="00A51D0A" w:rsidRPr="004F22A4" w:rsidRDefault="00A51D0A" w:rsidP="00D00077">
      <w:pPr>
        <w:rPr>
          <w:rFonts w:ascii="Times New Roman" w:hAnsi="Times New Roman" w:cs="Times New Roman"/>
          <w:sz w:val="22"/>
          <w:szCs w:val="22"/>
        </w:rPr>
      </w:pPr>
    </w:p>
    <w:p w14:paraId="20E7E45B" w14:textId="77777777" w:rsidR="00A51D0A" w:rsidRPr="004F22A4" w:rsidRDefault="00D00077" w:rsidP="00A51D0A">
      <w:pPr>
        <w:rPr>
          <w:rFonts w:ascii="Times New Roman" w:hAnsi="Times New Roman" w:cs="Times New Roman"/>
          <w:sz w:val="22"/>
          <w:szCs w:val="22"/>
        </w:rPr>
      </w:pPr>
      <w:r w:rsidRPr="004F22A4">
        <w:rPr>
          <w:rFonts w:ascii="Times New Roman" w:hAnsi="Times New Roman" w:cs="Times New Roman"/>
          <w:sz w:val="22"/>
          <w:szCs w:val="22"/>
        </w:rPr>
        <w:t>Udvælgelsesproces for forskningslegat</w:t>
      </w:r>
      <w:r w:rsidR="00A51D0A" w:rsidRPr="004F22A4">
        <w:rPr>
          <w:rFonts w:ascii="Times New Roman" w:hAnsi="Times New Roman" w:cs="Times New Roman"/>
          <w:sz w:val="22"/>
          <w:szCs w:val="22"/>
        </w:rPr>
        <w:t xml:space="preserve"> over to runder</w:t>
      </w:r>
      <w:r w:rsidRPr="004F22A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B30467B" w14:textId="77777777" w:rsidR="00A51D0A" w:rsidRPr="004F22A4" w:rsidRDefault="00A51D0A" w:rsidP="00A51D0A">
      <w:pPr>
        <w:rPr>
          <w:rFonts w:ascii="Times New Roman" w:hAnsi="Times New Roman" w:cs="Times New Roman"/>
          <w:sz w:val="22"/>
          <w:szCs w:val="22"/>
        </w:rPr>
      </w:pPr>
    </w:p>
    <w:p w14:paraId="060CCB35" w14:textId="4C12B763" w:rsidR="00D00077" w:rsidRPr="004F22A4" w:rsidRDefault="00D00077" w:rsidP="00A51D0A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183410">
        <w:rPr>
          <w:rFonts w:ascii="Times New Roman" w:hAnsi="Times New Roman" w:cs="Times New Roman"/>
          <w:sz w:val="22"/>
          <w:szCs w:val="22"/>
          <w:u w:val="single"/>
        </w:rPr>
        <w:t>1. runde</w:t>
      </w:r>
      <w:r w:rsidRPr="004F22A4">
        <w:rPr>
          <w:rFonts w:ascii="Times New Roman" w:hAnsi="Times New Roman" w:cs="Times New Roman"/>
          <w:sz w:val="22"/>
          <w:szCs w:val="22"/>
        </w:rPr>
        <w:t xml:space="preserve">: </w:t>
      </w:r>
      <w:r w:rsidR="00183410">
        <w:rPr>
          <w:rFonts w:ascii="Times New Roman" w:hAnsi="Times New Roman" w:cs="Times New Roman"/>
          <w:sz w:val="22"/>
          <w:szCs w:val="22"/>
        </w:rPr>
        <w:t>Diabetesforeningens Forskningsudvalg, et udvalg under Diabetesrådet,</w:t>
      </w:r>
      <w:r w:rsidRPr="004F22A4">
        <w:rPr>
          <w:rFonts w:ascii="Times New Roman" w:hAnsi="Times New Roman" w:cs="Times New Roman"/>
          <w:sz w:val="22"/>
          <w:szCs w:val="22"/>
        </w:rPr>
        <w:t xml:space="preserve"> vurderer skriftligt alle ansøgninger </w:t>
      </w:r>
      <w:r w:rsidR="00A51D0A" w:rsidRPr="004F22A4">
        <w:rPr>
          <w:rFonts w:ascii="Times New Roman" w:hAnsi="Times New Roman" w:cs="Times New Roman"/>
          <w:sz w:val="22"/>
          <w:szCs w:val="22"/>
        </w:rPr>
        <w:t xml:space="preserve">og </w:t>
      </w:r>
      <w:r w:rsidRPr="004F22A4">
        <w:rPr>
          <w:rFonts w:ascii="Times New Roman" w:hAnsi="Times New Roman" w:cs="Times New Roman"/>
          <w:sz w:val="22"/>
          <w:szCs w:val="22"/>
        </w:rPr>
        <w:t xml:space="preserve">vælger </w:t>
      </w:r>
      <w:r w:rsidR="00747983">
        <w:rPr>
          <w:rFonts w:ascii="Times New Roman" w:hAnsi="Times New Roman" w:cs="Times New Roman"/>
          <w:sz w:val="22"/>
          <w:szCs w:val="22"/>
        </w:rPr>
        <w:t>et antal</w:t>
      </w:r>
      <w:r w:rsidR="00171BEF">
        <w:rPr>
          <w:rFonts w:ascii="Times New Roman" w:hAnsi="Times New Roman" w:cs="Times New Roman"/>
          <w:sz w:val="22"/>
          <w:szCs w:val="22"/>
        </w:rPr>
        <w:t>, typisk seks,</w:t>
      </w:r>
      <w:r w:rsidR="00747983">
        <w:rPr>
          <w:rFonts w:ascii="Times New Roman" w:hAnsi="Times New Roman" w:cs="Times New Roman"/>
          <w:sz w:val="22"/>
          <w:szCs w:val="22"/>
        </w:rPr>
        <w:t xml:space="preserve"> med høj rating</w:t>
      </w:r>
      <w:r w:rsidR="00B43F68">
        <w:rPr>
          <w:rFonts w:ascii="Times New Roman" w:hAnsi="Times New Roman" w:cs="Times New Roman"/>
          <w:sz w:val="22"/>
          <w:szCs w:val="22"/>
        </w:rPr>
        <w:t>, som går videre til 2.</w:t>
      </w:r>
      <w:r w:rsidRPr="004F22A4">
        <w:rPr>
          <w:rFonts w:ascii="Times New Roman" w:hAnsi="Times New Roman" w:cs="Times New Roman"/>
          <w:sz w:val="22"/>
          <w:szCs w:val="22"/>
        </w:rPr>
        <w:t xml:space="preserve"> runde</w:t>
      </w:r>
    </w:p>
    <w:p w14:paraId="33DC60BC" w14:textId="71F49064" w:rsidR="00D00077" w:rsidRPr="004F22A4" w:rsidRDefault="00D00077" w:rsidP="00D00077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183410">
        <w:rPr>
          <w:rFonts w:ascii="Times New Roman" w:hAnsi="Times New Roman" w:cs="Times New Roman"/>
          <w:sz w:val="22"/>
          <w:szCs w:val="22"/>
          <w:u w:val="single"/>
        </w:rPr>
        <w:t>2. runde</w:t>
      </w:r>
      <w:r w:rsidRPr="004F22A4">
        <w:rPr>
          <w:rFonts w:ascii="Times New Roman" w:hAnsi="Times New Roman" w:cs="Times New Roman"/>
          <w:sz w:val="22"/>
          <w:szCs w:val="22"/>
        </w:rPr>
        <w:t xml:space="preserve">: </w:t>
      </w:r>
      <w:r w:rsidR="00C56673">
        <w:rPr>
          <w:rFonts w:ascii="Times New Roman" w:hAnsi="Times New Roman" w:cs="Times New Roman"/>
          <w:sz w:val="22"/>
          <w:szCs w:val="22"/>
        </w:rPr>
        <w:t>E</w:t>
      </w:r>
      <w:r w:rsidR="00A51D0A" w:rsidRPr="004F22A4">
        <w:rPr>
          <w:rFonts w:ascii="Times New Roman" w:hAnsi="Times New Roman" w:cs="Times New Roman"/>
          <w:sz w:val="22"/>
          <w:szCs w:val="22"/>
        </w:rPr>
        <w:t xml:space="preserve">t </w:t>
      </w:r>
      <w:r w:rsidR="00AB4484">
        <w:rPr>
          <w:rFonts w:ascii="Times New Roman" w:hAnsi="Times New Roman" w:cs="Times New Roman"/>
          <w:sz w:val="22"/>
          <w:szCs w:val="22"/>
        </w:rPr>
        <w:t>patient</w:t>
      </w:r>
      <w:r w:rsidRPr="004F22A4">
        <w:rPr>
          <w:rFonts w:ascii="Times New Roman" w:hAnsi="Times New Roman" w:cs="Times New Roman"/>
          <w:sz w:val="22"/>
          <w:szCs w:val="22"/>
        </w:rPr>
        <w:t xml:space="preserve">panel på </w:t>
      </w:r>
      <w:r w:rsidR="00AB4484">
        <w:rPr>
          <w:rFonts w:ascii="Times New Roman" w:hAnsi="Times New Roman" w:cs="Times New Roman"/>
          <w:sz w:val="22"/>
          <w:szCs w:val="22"/>
        </w:rPr>
        <w:t xml:space="preserve">ca. </w:t>
      </w:r>
      <w:r w:rsidR="00C56673">
        <w:rPr>
          <w:rFonts w:ascii="Times New Roman" w:hAnsi="Times New Roman" w:cs="Times New Roman"/>
          <w:sz w:val="22"/>
          <w:szCs w:val="22"/>
        </w:rPr>
        <w:t>7</w:t>
      </w:r>
      <w:r w:rsidRPr="004F22A4">
        <w:rPr>
          <w:rFonts w:ascii="Times New Roman" w:hAnsi="Times New Roman" w:cs="Times New Roman"/>
          <w:sz w:val="22"/>
          <w:szCs w:val="22"/>
        </w:rPr>
        <w:t xml:space="preserve"> </w:t>
      </w:r>
      <w:r w:rsidR="00AB4484">
        <w:rPr>
          <w:rFonts w:ascii="Times New Roman" w:hAnsi="Times New Roman" w:cs="Times New Roman"/>
          <w:sz w:val="22"/>
          <w:szCs w:val="22"/>
        </w:rPr>
        <w:t>personer</w:t>
      </w:r>
      <w:r w:rsidRPr="004F22A4">
        <w:rPr>
          <w:rFonts w:ascii="Times New Roman" w:hAnsi="Times New Roman" w:cs="Times New Roman"/>
          <w:sz w:val="22"/>
          <w:szCs w:val="22"/>
        </w:rPr>
        <w:t xml:space="preserve"> med diabetes</w:t>
      </w:r>
      <w:r w:rsidR="00AB4484">
        <w:rPr>
          <w:rFonts w:ascii="Times New Roman" w:hAnsi="Times New Roman" w:cs="Times New Roman"/>
          <w:sz w:val="22"/>
          <w:szCs w:val="22"/>
        </w:rPr>
        <w:t>/pårørende til person med diabetes</w:t>
      </w:r>
      <w:r w:rsidRPr="004F22A4">
        <w:rPr>
          <w:rFonts w:ascii="Times New Roman" w:hAnsi="Times New Roman" w:cs="Times New Roman"/>
          <w:sz w:val="22"/>
          <w:szCs w:val="22"/>
        </w:rPr>
        <w:t xml:space="preserve">, </w:t>
      </w:r>
      <w:r w:rsidR="00A03BEA">
        <w:rPr>
          <w:rFonts w:ascii="Times New Roman" w:hAnsi="Times New Roman" w:cs="Times New Roman"/>
          <w:sz w:val="22"/>
          <w:szCs w:val="22"/>
        </w:rPr>
        <w:t>vælger</w:t>
      </w:r>
      <w:r w:rsidR="00171BEF">
        <w:rPr>
          <w:rFonts w:ascii="Times New Roman" w:hAnsi="Times New Roman" w:cs="Times New Roman"/>
          <w:sz w:val="22"/>
          <w:szCs w:val="22"/>
        </w:rPr>
        <w:t xml:space="preserve"> -</w:t>
      </w:r>
      <w:r w:rsidRPr="004F22A4">
        <w:rPr>
          <w:rFonts w:ascii="Times New Roman" w:hAnsi="Times New Roman" w:cs="Times New Roman"/>
          <w:sz w:val="22"/>
          <w:szCs w:val="22"/>
        </w:rPr>
        <w:t xml:space="preserve"> på baggrund af </w:t>
      </w:r>
      <w:r w:rsidR="00412C46">
        <w:rPr>
          <w:rFonts w:ascii="Times New Roman" w:hAnsi="Times New Roman" w:cs="Times New Roman"/>
          <w:sz w:val="22"/>
          <w:szCs w:val="22"/>
        </w:rPr>
        <w:t>mundtlige fremlæggelser</w:t>
      </w:r>
      <w:r w:rsidRPr="004F22A4">
        <w:rPr>
          <w:rFonts w:ascii="Times New Roman" w:hAnsi="Times New Roman" w:cs="Times New Roman"/>
          <w:sz w:val="22"/>
          <w:szCs w:val="22"/>
        </w:rPr>
        <w:t xml:space="preserve"> </w:t>
      </w:r>
      <w:r w:rsidR="00280E60">
        <w:rPr>
          <w:rFonts w:ascii="Times New Roman" w:hAnsi="Times New Roman" w:cs="Times New Roman"/>
          <w:sz w:val="22"/>
          <w:szCs w:val="22"/>
        </w:rPr>
        <w:t>ved ansøgere</w:t>
      </w:r>
      <w:r w:rsidR="00171BEF">
        <w:rPr>
          <w:rFonts w:ascii="Times New Roman" w:hAnsi="Times New Roman" w:cs="Times New Roman"/>
          <w:sz w:val="22"/>
          <w:szCs w:val="22"/>
        </w:rPr>
        <w:t xml:space="preserve"> -</w:t>
      </w:r>
      <w:r w:rsidR="00280E60">
        <w:rPr>
          <w:rFonts w:ascii="Times New Roman" w:hAnsi="Times New Roman" w:cs="Times New Roman"/>
          <w:sz w:val="22"/>
          <w:szCs w:val="22"/>
        </w:rPr>
        <w:t xml:space="preserve"> </w:t>
      </w:r>
      <w:r w:rsidR="00A03BEA">
        <w:rPr>
          <w:rFonts w:ascii="Times New Roman" w:hAnsi="Times New Roman" w:cs="Times New Roman"/>
          <w:sz w:val="22"/>
          <w:szCs w:val="22"/>
        </w:rPr>
        <w:t xml:space="preserve">de </w:t>
      </w:r>
      <w:r w:rsidR="00280E60">
        <w:rPr>
          <w:rFonts w:ascii="Times New Roman" w:hAnsi="Times New Roman" w:cs="Times New Roman"/>
          <w:sz w:val="22"/>
          <w:szCs w:val="22"/>
        </w:rPr>
        <w:t>tre</w:t>
      </w:r>
      <w:r w:rsidR="00F502E7">
        <w:rPr>
          <w:rFonts w:ascii="Times New Roman" w:hAnsi="Times New Roman" w:cs="Times New Roman"/>
          <w:sz w:val="22"/>
          <w:szCs w:val="22"/>
        </w:rPr>
        <w:t xml:space="preserve"> </w:t>
      </w:r>
      <w:r w:rsidR="00747983">
        <w:rPr>
          <w:rFonts w:ascii="Times New Roman" w:hAnsi="Times New Roman" w:cs="Times New Roman"/>
          <w:sz w:val="22"/>
          <w:szCs w:val="22"/>
        </w:rPr>
        <w:t xml:space="preserve">kandidater, som </w:t>
      </w:r>
      <w:r w:rsidR="00A03BEA">
        <w:rPr>
          <w:rFonts w:ascii="Times New Roman" w:hAnsi="Times New Roman" w:cs="Times New Roman"/>
          <w:sz w:val="22"/>
          <w:szCs w:val="22"/>
        </w:rPr>
        <w:t xml:space="preserve">hver </w:t>
      </w:r>
      <w:r w:rsidR="00747983">
        <w:rPr>
          <w:rFonts w:ascii="Times New Roman" w:hAnsi="Times New Roman" w:cs="Times New Roman"/>
          <w:sz w:val="22"/>
          <w:szCs w:val="22"/>
        </w:rPr>
        <w:t>skal modtage et forskningslegat</w:t>
      </w:r>
      <w:r w:rsidRPr="004F22A4">
        <w:rPr>
          <w:rFonts w:ascii="Times New Roman" w:hAnsi="Times New Roman" w:cs="Times New Roman"/>
          <w:sz w:val="22"/>
          <w:szCs w:val="22"/>
        </w:rPr>
        <w:t xml:space="preserve">. Patientpanelet forberedes på deres rolle af </w:t>
      </w:r>
      <w:r w:rsidR="0021568F">
        <w:rPr>
          <w:rFonts w:ascii="Times New Roman" w:hAnsi="Times New Roman" w:cs="Times New Roman"/>
          <w:sz w:val="22"/>
          <w:szCs w:val="22"/>
        </w:rPr>
        <w:t xml:space="preserve">medarbejdere fra Diabetesforeningens </w:t>
      </w:r>
      <w:r w:rsidRPr="004F22A4">
        <w:rPr>
          <w:rFonts w:ascii="Times New Roman" w:hAnsi="Times New Roman" w:cs="Times New Roman"/>
          <w:sz w:val="22"/>
          <w:szCs w:val="22"/>
        </w:rPr>
        <w:t>sekretariat og kommenterer ansøgningerne især ud fra relevans og perspe</w:t>
      </w:r>
      <w:r w:rsidR="008171F7">
        <w:rPr>
          <w:rFonts w:ascii="Times New Roman" w:hAnsi="Times New Roman" w:cs="Times New Roman"/>
          <w:sz w:val="22"/>
          <w:szCs w:val="22"/>
        </w:rPr>
        <w:t>ktiv for mennesker med diabetes eller til forebyggelse af diabetes</w:t>
      </w:r>
    </w:p>
    <w:p w14:paraId="2877D3C8" w14:textId="77777777" w:rsidR="00D00077" w:rsidRPr="004F22A4" w:rsidRDefault="00D00077" w:rsidP="00D00077">
      <w:pPr>
        <w:rPr>
          <w:rFonts w:ascii="Times New Roman" w:hAnsi="Times New Roman" w:cs="Times New Roman"/>
          <w:sz w:val="22"/>
          <w:szCs w:val="22"/>
        </w:rPr>
      </w:pPr>
    </w:p>
    <w:p w14:paraId="18045E13" w14:textId="18223A53" w:rsidR="00D00077" w:rsidRDefault="00D00077" w:rsidP="00D00077">
      <w:pPr>
        <w:rPr>
          <w:rFonts w:ascii="Times New Roman" w:hAnsi="Times New Roman" w:cs="Times New Roman"/>
          <w:sz w:val="22"/>
          <w:szCs w:val="22"/>
        </w:rPr>
      </w:pPr>
      <w:r w:rsidRPr="004F22A4">
        <w:rPr>
          <w:rFonts w:ascii="Times New Roman" w:hAnsi="Times New Roman" w:cs="Times New Roman"/>
          <w:sz w:val="22"/>
          <w:szCs w:val="22"/>
        </w:rPr>
        <w:t>Diabetesforeningens hovedbestyrelse</w:t>
      </w:r>
      <w:r w:rsidR="00F502E7">
        <w:rPr>
          <w:rFonts w:ascii="Times New Roman" w:hAnsi="Times New Roman" w:cs="Times New Roman"/>
          <w:sz w:val="22"/>
          <w:szCs w:val="22"/>
        </w:rPr>
        <w:t xml:space="preserve"> godkender herefter de</w:t>
      </w:r>
      <w:r w:rsidR="00F03131" w:rsidRPr="004F22A4">
        <w:rPr>
          <w:rFonts w:ascii="Times New Roman" w:hAnsi="Times New Roman" w:cs="Times New Roman"/>
          <w:sz w:val="22"/>
          <w:szCs w:val="22"/>
        </w:rPr>
        <w:t xml:space="preserve"> valgte projekt</w:t>
      </w:r>
      <w:r w:rsidR="004A3AB7">
        <w:rPr>
          <w:rFonts w:ascii="Times New Roman" w:hAnsi="Times New Roman" w:cs="Times New Roman"/>
          <w:sz w:val="22"/>
          <w:szCs w:val="22"/>
        </w:rPr>
        <w:t>er</w:t>
      </w:r>
      <w:r w:rsidR="008E578A" w:rsidRPr="004F22A4">
        <w:rPr>
          <w:rFonts w:ascii="Times New Roman" w:hAnsi="Times New Roman" w:cs="Times New Roman"/>
          <w:sz w:val="22"/>
          <w:szCs w:val="22"/>
        </w:rPr>
        <w:t xml:space="preserve"> på indstilling fra Forsknings</w:t>
      </w:r>
      <w:r w:rsidR="00260E14">
        <w:rPr>
          <w:rFonts w:ascii="Times New Roman" w:hAnsi="Times New Roman" w:cs="Times New Roman"/>
          <w:sz w:val="22"/>
          <w:szCs w:val="22"/>
        </w:rPr>
        <w:t>udvalget</w:t>
      </w:r>
      <w:r w:rsidR="008E578A" w:rsidRPr="004F22A4">
        <w:rPr>
          <w:rFonts w:ascii="Times New Roman" w:hAnsi="Times New Roman" w:cs="Times New Roman"/>
          <w:sz w:val="22"/>
          <w:szCs w:val="22"/>
        </w:rPr>
        <w:t xml:space="preserve"> og patientpanelet</w:t>
      </w:r>
      <w:r w:rsidR="008147C9">
        <w:rPr>
          <w:rFonts w:ascii="Times New Roman" w:hAnsi="Times New Roman" w:cs="Times New Roman"/>
          <w:sz w:val="22"/>
          <w:szCs w:val="22"/>
        </w:rPr>
        <w:t>.</w:t>
      </w:r>
    </w:p>
    <w:p w14:paraId="7A99BE23" w14:textId="77777777" w:rsidR="008147C9" w:rsidRDefault="008147C9" w:rsidP="00D00077">
      <w:pPr>
        <w:rPr>
          <w:rFonts w:ascii="Times New Roman" w:hAnsi="Times New Roman" w:cs="Times New Roman"/>
          <w:sz w:val="22"/>
          <w:szCs w:val="22"/>
        </w:rPr>
      </w:pPr>
    </w:p>
    <w:p w14:paraId="7720509A" w14:textId="77777777" w:rsidR="008147C9" w:rsidRPr="0097192F" w:rsidRDefault="008147C9" w:rsidP="00D00077">
      <w:pPr>
        <w:rPr>
          <w:rFonts w:ascii="Times New Roman" w:hAnsi="Times New Roman" w:cs="Times New Roman"/>
          <w:sz w:val="22"/>
          <w:szCs w:val="22"/>
        </w:rPr>
      </w:pPr>
      <w:r w:rsidRPr="0097192F">
        <w:rPr>
          <w:rFonts w:ascii="Times New Roman" w:hAnsi="Times New Roman" w:cs="Times New Roman"/>
          <w:sz w:val="22"/>
          <w:szCs w:val="22"/>
        </w:rPr>
        <w:t>Vigtige datoer:</w:t>
      </w:r>
    </w:p>
    <w:p w14:paraId="2DC128F2" w14:textId="30345477" w:rsidR="00103036" w:rsidRPr="0097192F" w:rsidRDefault="008147C9" w:rsidP="00103036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7192F">
        <w:rPr>
          <w:rFonts w:ascii="Times New Roman" w:hAnsi="Times New Roman" w:cs="Times New Roman"/>
          <w:sz w:val="22"/>
          <w:szCs w:val="22"/>
        </w:rPr>
        <w:t xml:space="preserve">Legatansøgningen skal være Diabetesforeningen i hænde senest </w:t>
      </w:r>
      <w:r w:rsidR="00DF782C" w:rsidRPr="0097192F">
        <w:rPr>
          <w:rFonts w:ascii="Times New Roman" w:hAnsi="Times New Roman" w:cs="Times New Roman"/>
          <w:b/>
          <w:bCs/>
          <w:sz w:val="22"/>
          <w:szCs w:val="22"/>
        </w:rPr>
        <w:t>fredag 2</w:t>
      </w:r>
      <w:r w:rsidR="0097192F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F782C" w:rsidRPr="0097192F">
        <w:rPr>
          <w:rFonts w:ascii="Times New Roman" w:hAnsi="Times New Roman" w:cs="Times New Roman"/>
          <w:b/>
          <w:bCs/>
          <w:sz w:val="22"/>
          <w:szCs w:val="22"/>
        </w:rPr>
        <w:t>. januar</w:t>
      </w:r>
      <w:r w:rsidRPr="0097192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93055" w:rsidRPr="0097192F">
        <w:rPr>
          <w:rFonts w:ascii="Times New Roman" w:hAnsi="Times New Roman" w:cs="Times New Roman"/>
          <w:b/>
          <w:sz w:val="22"/>
          <w:szCs w:val="22"/>
        </w:rPr>
        <w:t>2</w:t>
      </w:r>
      <w:r w:rsidR="0097192F" w:rsidRPr="0097192F">
        <w:rPr>
          <w:rFonts w:ascii="Times New Roman" w:hAnsi="Times New Roman" w:cs="Times New Roman"/>
          <w:b/>
          <w:sz w:val="22"/>
          <w:szCs w:val="22"/>
        </w:rPr>
        <w:t>3</w:t>
      </w:r>
      <w:r w:rsidRPr="0097192F">
        <w:rPr>
          <w:rFonts w:ascii="Times New Roman" w:hAnsi="Times New Roman" w:cs="Times New Roman"/>
          <w:b/>
          <w:sz w:val="22"/>
          <w:szCs w:val="22"/>
        </w:rPr>
        <w:t>, kl. 12.00</w:t>
      </w:r>
    </w:p>
    <w:p w14:paraId="664C8F46" w14:textId="6EE84CF1" w:rsidR="008147C9" w:rsidRPr="0097192F" w:rsidRDefault="008147C9" w:rsidP="00103036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7192F">
        <w:rPr>
          <w:rFonts w:ascii="Times New Roman" w:hAnsi="Times New Roman" w:cs="Times New Roman"/>
          <w:sz w:val="22"/>
          <w:szCs w:val="22"/>
        </w:rPr>
        <w:t xml:space="preserve">2. runde foregår i </w:t>
      </w:r>
      <w:r w:rsidR="00747983" w:rsidRPr="0097192F">
        <w:rPr>
          <w:rFonts w:ascii="Times New Roman" w:hAnsi="Times New Roman" w:cs="Times New Roman"/>
          <w:b/>
          <w:sz w:val="22"/>
          <w:szCs w:val="22"/>
        </w:rPr>
        <w:t>Glostrup</w:t>
      </w:r>
      <w:r w:rsidRPr="0097192F">
        <w:rPr>
          <w:rFonts w:ascii="Times New Roman" w:hAnsi="Times New Roman" w:cs="Times New Roman"/>
          <w:b/>
          <w:sz w:val="22"/>
          <w:szCs w:val="22"/>
        </w:rPr>
        <w:t xml:space="preserve"> torsdag den </w:t>
      </w:r>
      <w:r w:rsidR="00DF782C" w:rsidRPr="0097192F">
        <w:rPr>
          <w:rFonts w:ascii="Times New Roman" w:hAnsi="Times New Roman" w:cs="Times New Roman"/>
          <w:b/>
          <w:sz w:val="22"/>
          <w:szCs w:val="22"/>
        </w:rPr>
        <w:t>1</w:t>
      </w:r>
      <w:r w:rsidR="0097192F" w:rsidRPr="0097192F">
        <w:rPr>
          <w:rFonts w:ascii="Times New Roman" w:hAnsi="Times New Roman" w:cs="Times New Roman"/>
          <w:b/>
          <w:sz w:val="22"/>
          <w:szCs w:val="22"/>
        </w:rPr>
        <w:t>6</w:t>
      </w:r>
      <w:r w:rsidR="00DF782C" w:rsidRPr="0097192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63D22" w:rsidRPr="0097192F">
        <w:rPr>
          <w:rFonts w:ascii="Times New Roman" w:hAnsi="Times New Roman" w:cs="Times New Roman"/>
          <w:b/>
          <w:sz w:val="22"/>
          <w:szCs w:val="22"/>
        </w:rPr>
        <w:t>marts</w:t>
      </w:r>
      <w:r w:rsidR="00601EB9">
        <w:rPr>
          <w:rFonts w:ascii="Times New Roman" w:hAnsi="Times New Roman" w:cs="Times New Roman"/>
          <w:b/>
          <w:sz w:val="22"/>
          <w:szCs w:val="22"/>
        </w:rPr>
        <w:t xml:space="preserve"> 2023</w:t>
      </w:r>
      <w:r w:rsidR="00103036" w:rsidRPr="0097192F">
        <w:rPr>
          <w:rFonts w:ascii="Times New Roman" w:hAnsi="Times New Roman" w:cs="Times New Roman"/>
          <w:b/>
          <w:sz w:val="22"/>
          <w:szCs w:val="22"/>
        </w:rPr>
        <w:t xml:space="preserve"> fra kl. 1</w:t>
      </w:r>
      <w:r w:rsidR="000A229A" w:rsidRPr="0097192F">
        <w:rPr>
          <w:rFonts w:ascii="Times New Roman" w:hAnsi="Times New Roman" w:cs="Times New Roman"/>
          <w:b/>
          <w:sz w:val="22"/>
          <w:szCs w:val="22"/>
        </w:rPr>
        <w:t>5.3</w:t>
      </w:r>
      <w:r w:rsidR="00103036" w:rsidRPr="0097192F">
        <w:rPr>
          <w:rFonts w:ascii="Times New Roman" w:hAnsi="Times New Roman" w:cs="Times New Roman"/>
          <w:b/>
          <w:sz w:val="22"/>
          <w:szCs w:val="22"/>
        </w:rPr>
        <w:t>0</w:t>
      </w:r>
      <w:r w:rsidRPr="0097192F">
        <w:rPr>
          <w:rFonts w:ascii="Times New Roman" w:hAnsi="Times New Roman" w:cs="Times New Roman"/>
          <w:sz w:val="22"/>
          <w:szCs w:val="22"/>
        </w:rPr>
        <w:t xml:space="preserve">, hvor </w:t>
      </w:r>
      <w:r w:rsidR="00B43F68" w:rsidRPr="0097192F">
        <w:rPr>
          <w:rFonts w:ascii="Times New Roman" w:hAnsi="Times New Roman" w:cs="Times New Roman"/>
          <w:sz w:val="22"/>
          <w:szCs w:val="22"/>
        </w:rPr>
        <w:t xml:space="preserve">de </w:t>
      </w:r>
      <w:r w:rsidR="00747983" w:rsidRPr="0097192F">
        <w:rPr>
          <w:rFonts w:ascii="Times New Roman" w:hAnsi="Times New Roman" w:cs="Times New Roman"/>
          <w:sz w:val="22"/>
          <w:szCs w:val="22"/>
        </w:rPr>
        <w:t>udvalgte</w:t>
      </w:r>
      <w:r w:rsidRPr="0097192F">
        <w:rPr>
          <w:rFonts w:ascii="Times New Roman" w:hAnsi="Times New Roman" w:cs="Times New Roman"/>
          <w:sz w:val="22"/>
          <w:szCs w:val="22"/>
        </w:rPr>
        <w:t xml:space="preserve"> kandidater </w:t>
      </w:r>
      <w:r w:rsidR="000962B8" w:rsidRPr="0097192F">
        <w:rPr>
          <w:rFonts w:ascii="Times New Roman" w:hAnsi="Times New Roman" w:cs="Times New Roman"/>
          <w:sz w:val="22"/>
          <w:szCs w:val="22"/>
        </w:rPr>
        <w:t xml:space="preserve">skal </w:t>
      </w:r>
      <w:r w:rsidRPr="0097192F">
        <w:rPr>
          <w:rFonts w:ascii="Times New Roman" w:hAnsi="Times New Roman" w:cs="Times New Roman"/>
          <w:sz w:val="22"/>
          <w:szCs w:val="22"/>
        </w:rPr>
        <w:t>fremlægge deres projekt</w:t>
      </w:r>
      <w:r w:rsidR="008171F7" w:rsidRPr="0097192F">
        <w:rPr>
          <w:rFonts w:ascii="Times New Roman" w:hAnsi="Times New Roman" w:cs="Times New Roman"/>
          <w:sz w:val="22"/>
          <w:szCs w:val="22"/>
        </w:rPr>
        <w:t xml:space="preserve"> mundtligt</w:t>
      </w:r>
    </w:p>
    <w:p w14:paraId="22215596" w14:textId="777078EF" w:rsidR="00412C46" w:rsidRPr="0097192F" w:rsidRDefault="00412C46" w:rsidP="00103036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97192F">
        <w:rPr>
          <w:rFonts w:ascii="Times New Roman" w:hAnsi="Times New Roman" w:cs="Times New Roman"/>
          <w:sz w:val="22"/>
          <w:szCs w:val="22"/>
        </w:rPr>
        <w:t xml:space="preserve">Den endelige afgørelse kan forventes </w:t>
      </w:r>
      <w:r w:rsidR="00502B1B" w:rsidRPr="0097192F">
        <w:rPr>
          <w:rFonts w:ascii="Times New Roman" w:hAnsi="Times New Roman" w:cs="Times New Roman"/>
          <w:b/>
          <w:bCs/>
          <w:sz w:val="22"/>
          <w:szCs w:val="22"/>
        </w:rPr>
        <w:t xml:space="preserve">ultimo </w:t>
      </w:r>
      <w:r w:rsidR="00DF782C" w:rsidRPr="0097192F">
        <w:rPr>
          <w:rFonts w:ascii="Times New Roman" w:hAnsi="Times New Roman" w:cs="Times New Roman"/>
          <w:b/>
          <w:bCs/>
          <w:sz w:val="22"/>
          <w:szCs w:val="22"/>
        </w:rPr>
        <w:t>marts</w:t>
      </w:r>
      <w:r w:rsidR="00502B1B" w:rsidRPr="0097192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97192F" w:rsidRPr="0097192F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73DD1735" w14:textId="7E1470DD" w:rsidR="00E83DC1" w:rsidRPr="009C6260" w:rsidRDefault="00E83DC1" w:rsidP="00103036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7192F">
        <w:rPr>
          <w:rFonts w:ascii="Times New Roman" w:hAnsi="Times New Roman" w:cs="Times New Roman"/>
          <w:sz w:val="22"/>
          <w:szCs w:val="22"/>
        </w:rPr>
        <w:t>Diabetesforeningen forventer at uddele forskningslegaterne</w:t>
      </w:r>
      <w:r w:rsidR="009C6260" w:rsidRPr="009C6260">
        <w:rPr>
          <w:rFonts w:ascii="Times New Roman" w:hAnsi="Times New Roman" w:cs="Times New Roman"/>
          <w:sz w:val="22"/>
          <w:szCs w:val="22"/>
        </w:rPr>
        <w:t xml:space="preserve"> på Diabetesforeningens årsmøde i Odense den </w:t>
      </w:r>
      <w:r w:rsidR="009C6260" w:rsidRPr="009C6260">
        <w:rPr>
          <w:rFonts w:ascii="Times New Roman" w:hAnsi="Times New Roman" w:cs="Times New Roman"/>
          <w:b/>
          <w:bCs/>
          <w:sz w:val="22"/>
          <w:szCs w:val="22"/>
        </w:rPr>
        <w:t>13. maj 2023</w:t>
      </w:r>
    </w:p>
    <w:sectPr w:rsidR="00E83DC1" w:rsidRPr="009C6260" w:rsidSect="000C5147">
      <w:pgSz w:w="11906" w:h="16838" w:code="9"/>
      <w:pgMar w:top="851" w:right="567" w:bottom="851" w:left="567" w:header="709" w:footer="709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2012" w14:textId="77777777" w:rsidR="00B950B0" w:rsidRDefault="00B950B0" w:rsidP="00DA3791">
      <w:r>
        <w:separator/>
      </w:r>
    </w:p>
  </w:endnote>
  <w:endnote w:type="continuationSeparator" w:id="0">
    <w:p w14:paraId="2D55E1C6" w14:textId="77777777" w:rsidR="00B950B0" w:rsidRDefault="00B950B0" w:rsidP="00DA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B89F" w14:textId="77777777" w:rsidR="008E2BF1" w:rsidRDefault="008E2B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567438"/>
      <w:docPartObj>
        <w:docPartGallery w:val="Page Numbers (Bottom of Page)"/>
        <w:docPartUnique/>
      </w:docPartObj>
    </w:sdtPr>
    <w:sdtEndPr/>
    <w:sdtContent>
      <w:p w14:paraId="76144E77" w14:textId="77777777" w:rsidR="002F0865" w:rsidRDefault="002F086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F1">
          <w:rPr>
            <w:noProof/>
          </w:rPr>
          <w:t>5</w:t>
        </w:r>
        <w:r>
          <w:fldChar w:fldCharType="end"/>
        </w:r>
      </w:p>
    </w:sdtContent>
  </w:sdt>
  <w:p w14:paraId="041333E7" w14:textId="77777777" w:rsidR="002F0865" w:rsidRDefault="002F086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3DD5" w14:textId="77777777" w:rsidR="008E2BF1" w:rsidRDefault="008E2B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BC3D" w14:textId="77777777" w:rsidR="00B950B0" w:rsidRDefault="00B950B0" w:rsidP="00DA3791">
      <w:r>
        <w:separator/>
      </w:r>
    </w:p>
  </w:footnote>
  <w:footnote w:type="continuationSeparator" w:id="0">
    <w:p w14:paraId="3CEFE66D" w14:textId="77777777" w:rsidR="00B950B0" w:rsidRDefault="00B950B0" w:rsidP="00DA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012" w14:textId="77777777" w:rsidR="008E2BF1" w:rsidRDefault="008E2B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618" w14:textId="77777777" w:rsidR="00DA3791" w:rsidRDefault="00DA37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57AB" w14:textId="77777777" w:rsidR="008E2BF1" w:rsidRDefault="008E2BF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FB5"/>
    <w:multiLevelType w:val="hybridMultilevel"/>
    <w:tmpl w:val="26B8B6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5C6"/>
    <w:multiLevelType w:val="singleLevel"/>
    <w:tmpl w:val="24E25E28"/>
    <w:lvl w:ilvl="0">
      <w:start w:val="500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" w15:restartNumberingAfterBreak="0">
    <w:nsid w:val="07BA1A0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FC0A7A"/>
    <w:multiLevelType w:val="hybridMultilevel"/>
    <w:tmpl w:val="52E0E4C0"/>
    <w:lvl w:ilvl="0" w:tplc="408244C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13F3"/>
    <w:multiLevelType w:val="singleLevel"/>
    <w:tmpl w:val="27D43B94"/>
    <w:lvl w:ilvl="0">
      <w:start w:val="5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5" w15:restartNumberingAfterBreak="0">
    <w:nsid w:val="47305174"/>
    <w:multiLevelType w:val="singleLevel"/>
    <w:tmpl w:val="05DAF570"/>
    <w:lvl w:ilvl="0">
      <w:start w:val="5000"/>
      <w:numFmt w:val="decimal"/>
      <w:lvlText w:val="%1"/>
      <w:lvlJc w:val="left"/>
      <w:pPr>
        <w:tabs>
          <w:tab w:val="num" w:pos="2865"/>
        </w:tabs>
        <w:ind w:left="2865" w:hanging="600"/>
      </w:pPr>
      <w:rPr>
        <w:rFonts w:hint="default"/>
      </w:rPr>
    </w:lvl>
  </w:abstractNum>
  <w:abstractNum w:abstractNumId="6" w15:restartNumberingAfterBreak="0">
    <w:nsid w:val="56BE749B"/>
    <w:multiLevelType w:val="singleLevel"/>
    <w:tmpl w:val="82DA771C"/>
    <w:lvl w:ilvl="0">
      <w:start w:val="5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E0400FB"/>
    <w:multiLevelType w:val="singleLevel"/>
    <w:tmpl w:val="7876C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6EE345C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BB1B66"/>
    <w:multiLevelType w:val="singleLevel"/>
    <w:tmpl w:val="9BFC9D4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0" w15:restartNumberingAfterBreak="0">
    <w:nsid w:val="74CC1A48"/>
    <w:multiLevelType w:val="hybridMultilevel"/>
    <w:tmpl w:val="E104FB42"/>
    <w:lvl w:ilvl="0" w:tplc="408244C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3926">
    <w:abstractNumId w:val="1"/>
  </w:num>
  <w:num w:numId="2" w16cid:durableId="1844973507">
    <w:abstractNumId w:val="6"/>
  </w:num>
  <w:num w:numId="3" w16cid:durableId="1137600022">
    <w:abstractNumId w:val="2"/>
  </w:num>
  <w:num w:numId="4" w16cid:durableId="511796608">
    <w:abstractNumId w:val="4"/>
  </w:num>
  <w:num w:numId="5" w16cid:durableId="1987322541">
    <w:abstractNumId w:val="9"/>
  </w:num>
  <w:num w:numId="6" w16cid:durableId="1809936334">
    <w:abstractNumId w:val="8"/>
  </w:num>
  <w:num w:numId="7" w16cid:durableId="1532837442">
    <w:abstractNumId w:val="7"/>
  </w:num>
  <w:num w:numId="8" w16cid:durableId="825318839">
    <w:abstractNumId w:val="5"/>
  </w:num>
  <w:num w:numId="9" w16cid:durableId="1059783822">
    <w:abstractNumId w:val="10"/>
  </w:num>
  <w:num w:numId="10" w16cid:durableId="1389114665">
    <w:abstractNumId w:val="0"/>
  </w:num>
  <w:num w:numId="11" w16cid:durableId="768621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7F"/>
    <w:rsid w:val="00001D55"/>
    <w:rsid w:val="0000432B"/>
    <w:rsid w:val="00005C31"/>
    <w:rsid w:val="00015E79"/>
    <w:rsid w:val="000242C4"/>
    <w:rsid w:val="0003140E"/>
    <w:rsid w:val="000406F6"/>
    <w:rsid w:val="000517AC"/>
    <w:rsid w:val="00052FA4"/>
    <w:rsid w:val="00054860"/>
    <w:rsid w:val="00076677"/>
    <w:rsid w:val="0009337D"/>
    <w:rsid w:val="000962B8"/>
    <w:rsid w:val="000A229A"/>
    <w:rsid w:val="000A2C5D"/>
    <w:rsid w:val="000A72E6"/>
    <w:rsid w:val="000A790A"/>
    <w:rsid w:val="000A7A3C"/>
    <w:rsid w:val="000B30BC"/>
    <w:rsid w:val="000B3592"/>
    <w:rsid w:val="000B5B6E"/>
    <w:rsid w:val="000C5147"/>
    <w:rsid w:val="000F26FF"/>
    <w:rsid w:val="000F5DDC"/>
    <w:rsid w:val="001025DE"/>
    <w:rsid w:val="00103036"/>
    <w:rsid w:val="001175E7"/>
    <w:rsid w:val="001316C0"/>
    <w:rsid w:val="0014145E"/>
    <w:rsid w:val="00144337"/>
    <w:rsid w:val="0015420B"/>
    <w:rsid w:val="001639A4"/>
    <w:rsid w:val="00171276"/>
    <w:rsid w:val="00171BEF"/>
    <w:rsid w:val="00172F90"/>
    <w:rsid w:val="00181038"/>
    <w:rsid w:val="00183410"/>
    <w:rsid w:val="0018501D"/>
    <w:rsid w:val="00193055"/>
    <w:rsid w:val="001A3B7C"/>
    <w:rsid w:val="001B532D"/>
    <w:rsid w:val="001C50A1"/>
    <w:rsid w:val="001C7ACF"/>
    <w:rsid w:val="001D25B9"/>
    <w:rsid w:val="001D4246"/>
    <w:rsid w:val="001F07FA"/>
    <w:rsid w:val="001F0820"/>
    <w:rsid w:val="001F7568"/>
    <w:rsid w:val="0021016F"/>
    <w:rsid w:val="00210A22"/>
    <w:rsid w:val="0021568F"/>
    <w:rsid w:val="002213E1"/>
    <w:rsid w:val="00226DB2"/>
    <w:rsid w:val="00244F95"/>
    <w:rsid w:val="002478BB"/>
    <w:rsid w:val="002513B8"/>
    <w:rsid w:val="002532B5"/>
    <w:rsid w:val="00260E14"/>
    <w:rsid w:val="002635ED"/>
    <w:rsid w:val="00270CFC"/>
    <w:rsid w:val="00271E98"/>
    <w:rsid w:val="00275306"/>
    <w:rsid w:val="00280E60"/>
    <w:rsid w:val="0028423A"/>
    <w:rsid w:val="002A27BD"/>
    <w:rsid w:val="002A5B84"/>
    <w:rsid w:val="002A6B0A"/>
    <w:rsid w:val="002C30E5"/>
    <w:rsid w:val="002C70BE"/>
    <w:rsid w:val="002D19F1"/>
    <w:rsid w:val="002E0535"/>
    <w:rsid w:val="002F0865"/>
    <w:rsid w:val="002F77F3"/>
    <w:rsid w:val="00302189"/>
    <w:rsid w:val="00311E83"/>
    <w:rsid w:val="0031617D"/>
    <w:rsid w:val="003206DD"/>
    <w:rsid w:val="003226CA"/>
    <w:rsid w:val="00324591"/>
    <w:rsid w:val="00335E0C"/>
    <w:rsid w:val="003376B3"/>
    <w:rsid w:val="003448D0"/>
    <w:rsid w:val="00351CE9"/>
    <w:rsid w:val="00360B23"/>
    <w:rsid w:val="00362E54"/>
    <w:rsid w:val="00370513"/>
    <w:rsid w:val="0037263A"/>
    <w:rsid w:val="00375245"/>
    <w:rsid w:val="00375FEA"/>
    <w:rsid w:val="003819CE"/>
    <w:rsid w:val="00386E62"/>
    <w:rsid w:val="003941E1"/>
    <w:rsid w:val="0039740E"/>
    <w:rsid w:val="003A0E8C"/>
    <w:rsid w:val="003C171D"/>
    <w:rsid w:val="003C3087"/>
    <w:rsid w:val="003D59D7"/>
    <w:rsid w:val="003E6DC3"/>
    <w:rsid w:val="003F147F"/>
    <w:rsid w:val="0040528F"/>
    <w:rsid w:val="00412C46"/>
    <w:rsid w:val="004213F3"/>
    <w:rsid w:val="00433768"/>
    <w:rsid w:val="00437806"/>
    <w:rsid w:val="00485C40"/>
    <w:rsid w:val="0049450C"/>
    <w:rsid w:val="004A3AB7"/>
    <w:rsid w:val="004A3F56"/>
    <w:rsid w:val="004B7E34"/>
    <w:rsid w:val="004C4F01"/>
    <w:rsid w:val="004E5195"/>
    <w:rsid w:val="004F22A4"/>
    <w:rsid w:val="00502B1B"/>
    <w:rsid w:val="00505E35"/>
    <w:rsid w:val="005173F6"/>
    <w:rsid w:val="00533A50"/>
    <w:rsid w:val="00543CAA"/>
    <w:rsid w:val="00552341"/>
    <w:rsid w:val="005568A9"/>
    <w:rsid w:val="00566755"/>
    <w:rsid w:val="00570382"/>
    <w:rsid w:val="005833CB"/>
    <w:rsid w:val="0058672B"/>
    <w:rsid w:val="00586D4D"/>
    <w:rsid w:val="00595B3E"/>
    <w:rsid w:val="005A3BAE"/>
    <w:rsid w:val="005A5D6E"/>
    <w:rsid w:val="005B4964"/>
    <w:rsid w:val="005B5B99"/>
    <w:rsid w:val="005C2F37"/>
    <w:rsid w:val="005D4459"/>
    <w:rsid w:val="005D66C9"/>
    <w:rsid w:val="005E40AA"/>
    <w:rsid w:val="005E5CCE"/>
    <w:rsid w:val="005E71D2"/>
    <w:rsid w:val="005F0E02"/>
    <w:rsid w:val="005F1AC0"/>
    <w:rsid w:val="005F6902"/>
    <w:rsid w:val="00601D60"/>
    <w:rsid w:val="00601EB9"/>
    <w:rsid w:val="0061270F"/>
    <w:rsid w:val="00612DF2"/>
    <w:rsid w:val="00616B9F"/>
    <w:rsid w:val="0062177F"/>
    <w:rsid w:val="006279B3"/>
    <w:rsid w:val="006319FD"/>
    <w:rsid w:val="006323A2"/>
    <w:rsid w:val="00633BB1"/>
    <w:rsid w:val="00637501"/>
    <w:rsid w:val="0063774B"/>
    <w:rsid w:val="00651C2B"/>
    <w:rsid w:val="006521EB"/>
    <w:rsid w:val="00655331"/>
    <w:rsid w:val="006663B5"/>
    <w:rsid w:val="00670568"/>
    <w:rsid w:val="006735C4"/>
    <w:rsid w:val="0067657E"/>
    <w:rsid w:val="006778A6"/>
    <w:rsid w:val="006A0819"/>
    <w:rsid w:val="006C0A2B"/>
    <w:rsid w:val="006F2C2D"/>
    <w:rsid w:val="006F3D89"/>
    <w:rsid w:val="007260A3"/>
    <w:rsid w:val="00726790"/>
    <w:rsid w:val="007307CD"/>
    <w:rsid w:val="00740AB9"/>
    <w:rsid w:val="007441A2"/>
    <w:rsid w:val="00747983"/>
    <w:rsid w:val="00752441"/>
    <w:rsid w:val="00763D22"/>
    <w:rsid w:val="00772667"/>
    <w:rsid w:val="00777731"/>
    <w:rsid w:val="00791714"/>
    <w:rsid w:val="007A3698"/>
    <w:rsid w:val="007B4267"/>
    <w:rsid w:val="007C5CB9"/>
    <w:rsid w:val="007E03E9"/>
    <w:rsid w:val="007F26BA"/>
    <w:rsid w:val="00814345"/>
    <w:rsid w:val="008147C9"/>
    <w:rsid w:val="00814D46"/>
    <w:rsid w:val="00816139"/>
    <w:rsid w:val="008171F7"/>
    <w:rsid w:val="00822E92"/>
    <w:rsid w:val="00825E74"/>
    <w:rsid w:val="00831F9D"/>
    <w:rsid w:val="0084083B"/>
    <w:rsid w:val="00844DCC"/>
    <w:rsid w:val="008457E2"/>
    <w:rsid w:val="008502D8"/>
    <w:rsid w:val="00851E50"/>
    <w:rsid w:val="00893F38"/>
    <w:rsid w:val="008C40FB"/>
    <w:rsid w:val="008E2BF1"/>
    <w:rsid w:val="008E578A"/>
    <w:rsid w:val="008F1C2E"/>
    <w:rsid w:val="0090318D"/>
    <w:rsid w:val="009206C5"/>
    <w:rsid w:val="00925D46"/>
    <w:rsid w:val="0094158F"/>
    <w:rsid w:val="009637E3"/>
    <w:rsid w:val="00967104"/>
    <w:rsid w:val="00971520"/>
    <w:rsid w:val="0097192F"/>
    <w:rsid w:val="009845A3"/>
    <w:rsid w:val="009939EC"/>
    <w:rsid w:val="009972CE"/>
    <w:rsid w:val="009A50E9"/>
    <w:rsid w:val="009B2CE1"/>
    <w:rsid w:val="009C4AB5"/>
    <w:rsid w:val="009C5671"/>
    <w:rsid w:val="009C6260"/>
    <w:rsid w:val="009C7A53"/>
    <w:rsid w:val="009D00C6"/>
    <w:rsid w:val="009D29EC"/>
    <w:rsid w:val="009E1DF5"/>
    <w:rsid w:val="009F5A36"/>
    <w:rsid w:val="00A01827"/>
    <w:rsid w:val="00A01ABC"/>
    <w:rsid w:val="00A03BEA"/>
    <w:rsid w:val="00A125E6"/>
    <w:rsid w:val="00A208A5"/>
    <w:rsid w:val="00A21532"/>
    <w:rsid w:val="00A25938"/>
    <w:rsid w:val="00A330CE"/>
    <w:rsid w:val="00A43ED3"/>
    <w:rsid w:val="00A51D0A"/>
    <w:rsid w:val="00A53418"/>
    <w:rsid w:val="00A7114D"/>
    <w:rsid w:val="00A817D1"/>
    <w:rsid w:val="00A9018F"/>
    <w:rsid w:val="00A962BC"/>
    <w:rsid w:val="00AA7B18"/>
    <w:rsid w:val="00AB4484"/>
    <w:rsid w:val="00AD2BE4"/>
    <w:rsid w:val="00AE0D2F"/>
    <w:rsid w:val="00AE0F10"/>
    <w:rsid w:val="00AE139D"/>
    <w:rsid w:val="00AE46BD"/>
    <w:rsid w:val="00B00321"/>
    <w:rsid w:val="00B064B0"/>
    <w:rsid w:val="00B159D2"/>
    <w:rsid w:val="00B25675"/>
    <w:rsid w:val="00B43F68"/>
    <w:rsid w:val="00B454A7"/>
    <w:rsid w:val="00B476C3"/>
    <w:rsid w:val="00B54CE0"/>
    <w:rsid w:val="00B60D2E"/>
    <w:rsid w:val="00B950B0"/>
    <w:rsid w:val="00B9643B"/>
    <w:rsid w:val="00BA034F"/>
    <w:rsid w:val="00BD06D9"/>
    <w:rsid w:val="00BF151A"/>
    <w:rsid w:val="00BF5AC9"/>
    <w:rsid w:val="00BF6035"/>
    <w:rsid w:val="00C11FE8"/>
    <w:rsid w:val="00C14A8D"/>
    <w:rsid w:val="00C2451C"/>
    <w:rsid w:val="00C309E6"/>
    <w:rsid w:val="00C4496C"/>
    <w:rsid w:val="00C5188A"/>
    <w:rsid w:val="00C56673"/>
    <w:rsid w:val="00C77144"/>
    <w:rsid w:val="00C90F9B"/>
    <w:rsid w:val="00C9203E"/>
    <w:rsid w:val="00C92187"/>
    <w:rsid w:val="00CA35CB"/>
    <w:rsid w:val="00CB1926"/>
    <w:rsid w:val="00CC1915"/>
    <w:rsid w:val="00CF6061"/>
    <w:rsid w:val="00D00077"/>
    <w:rsid w:val="00D07E8B"/>
    <w:rsid w:val="00D12E67"/>
    <w:rsid w:val="00D2532D"/>
    <w:rsid w:val="00D526E9"/>
    <w:rsid w:val="00D54B6D"/>
    <w:rsid w:val="00D63E4F"/>
    <w:rsid w:val="00D715B6"/>
    <w:rsid w:val="00D74D63"/>
    <w:rsid w:val="00D75017"/>
    <w:rsid w:val="00D90F98"/>
    <w:rsid w:val="00DA3791"/>
    <w:rsid w:val="00DA6CD3"/>
    <w:rsid w:val="00DB0671"/>
    <w:rsid w:val="00DB154E"/>
    <w:rsid w:val="00DB2716"/>
    <w:rsid w:val="00DB5494"/>
    <w:rsid w:val="00DC1D5D"/>
    <w:rsid w:val="00DC55BA"/>
    <w:rsid w:val="00DC742A"/>
    <w:rsid w:val="00DD3BF2"/>
    <w:rsid w:val="00DD73DC"/>
    <w:rsid w:val="00DE0119"/>
    <w:rsid w:val="00DE250E"/>
    <w:rsid w:val="00DF782C"/>
    <w:rsid w:val="00E017A0"/>
    <w:rsid w:val="00E02E5E"/>
    <w:rsid w:val="00E11B1F"/>
    <w:rsid w:val="00E16F9C"/>
    <w:rsid w:val="00E30E4A"/>
    <w:rsid w:val="00E31C24"/>
    <w:rsid w:val="00E34E19"/>
    <w:rsid w:val="00E673DC"/>
    <w:rsid w:val="00E76361"/>
    <w:rsid w:val="00E83DC1"/>
    <w:rsid w:val="00E83E32"/>
    <w:rsid w:val="00E87B93"/>
    <w:rsid w:val="00E92CF6"/>
    <w:rsid w:val="00EA25C2"/>
    <w:rsid w:val="00EB3C49"/>
    <w:rsid w:val="00EC337B"/>
    <w:rsid w:val="00EC445F"/>
    <w:rsid w:val="00ED5D61"/>
    <w:rsid w:val="00EE372F"/>
    <w:rsid w:val="00EE5EF5"/>
    <w:rsid w:val="00F03131"/>
    <w:rsid w:val="00F05596"/>
    <w:rsid w:val="00F3011E"/>
    <w:rsid w:val="00F37892"/>
    <w:rsid w:val="00F46205"/>
    <w:rsid w:val="00F467AE"/>
    <w:rsid w:val="00F502E7"/>
    <w:rsid w:val="00F56948"/>
    <w:rsid w:val="00F57A0B"/>
    <w:rsid w:val="00F60A17"/>
    <w:rsid w:val="00F67CBB"/>
    <w:rsid w:val="00F7084D"/>
    <w:rsid w:val="00F77496"/>
    <w:rsid w:val="00F85FAF"/>
    <w:rsid w:val="00F951DA"/>
    <w:rsid w:val="00F96C9B"/>
    <w:rsid w:val="00FA133B"/>
    <w:rsid w:val="00FB0B92"/>
    <w:rsid w:val="00FC5ED5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0DC48993"/>
  <w15:docId w15:val="{C640717F-4040-4933-A9BD-00828DB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D0A"/>
    <w:rPr>
      <w:rFonts w:ascii="CG Times" w:hAnsi="CG Times" w:cs="CG Times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BD06D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BesgtLink">
    <w:name w:val="FollowedHyperlink"/>
    <w:rsid w:val="00EE5EF5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rsid w:val="00DA37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A3791"/>
    <w:rPr>
      <w:rFonts w:ascii="CG Times" w:hAnsi="CG Times" w:cs="CG Times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DA379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A3791"/>
    <w:rPr>
      <w:rFonts w:ascii="CG Times" w:hAnsi="CG Times" w:cs="CG Times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A37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A3791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822E9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22E92"/>
    <w:rPr>
      <w:sz w:val="20"/>
      <w:szCs w:val="20"/>
    </w:rPr>
  </w:style>
  <w:style w:type="character" w:customStyle="1" w:styleId="KommentartekstTegn">
    <w:name w:val="Kommentartekst Tegn"/>
    <w:link w:val="Kommentartekst"/>
    <w:rsid w:val="00822E92"/>
    <w:rPr>
      <w:rFonts w:ascii="CG Times" w:hAnsi="CG Times" w:cs="CG Times"/>
    </w:rPr>
  </w:style>
  <w:style w:type="paragraph" w:styleId="Kommentaremne">
    <w:name w:val="annotation subject"/>
    <w:basedOn w:val="Kommentartekst"/>
    <w:next w:val="Kommentartekst"/>
    <w:link w:val="KommentaremneTegn"/>
    <w:rsid w:val="00822E92"/>
    <w:rPr>
      <w:b/>
      <w:bCs/>
    </w:rPr>
  </w:style>
  <w:style w:type="character" w:customStyle="1" w:styleId="KommentaremneTegn">
    <w:name w:val="Kommentaremne Tegn"/>
    <w:link w:val="Kommentaremne"/>
    <w:rsid w:val="00822E92"/>
    <w:rPr>
      <w:rFonts w:ascii="CG Times" w:hAnsi="CG Times" w:cs="CG Times"/>
      <w:b/>
      <w:bCs/>
    </w:rPr>
  </w:style>
  <w:style w:type="character" w:customStyle="1" w:styleId="Overskrift2Tegn">
    <w:name w:val="Overskrift 2 Tegn"/>
    <w:link w:val="Overskrift2"/>
    <w:rsid w:val="009206C5"/>
    <w:rPr>
      <w:b/>
      <w:bCs/>
      <w:sz w:val="22"/>
      <w:szCs w:val="22"/>
    </w:rPr>
  </w:style>
  <w:style w:type="table" w:styleId="Tabel-Gitter">
    <w:name w:val="Table Grid"/>
    <w:basedOn w:val="Tabel-Normal"/>
    <w:rsid w:val="0092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275306"/>
    <w:rPr>
      <w:rFonts w:ascii="CG Times" w:hAnsi="CG Times" w:cs="CG Times"/>
      <w:sz w:val="24"/>
      <w:szCs w:val="24"/>
    </w:rPr>
  </w:style>
  <w:style w:type="paragraph" w:styleId="Listeafsnit">
    <w:name w:val="List Paragraph"/>
    <w:basedOn w:val="Normal"/>
    <w:uiPriority w:val="34"/>
    <w:qFormat/>
    <w:rsid w:val="00A51D0A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31F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orskningslegat@diabete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7985-589E-45E9-8327-2A865EB9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5571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Diabetesforeningen</vt:lpstr>
    </vt:vector>
  </TitlesOfParts>
  <Company>Diabetesforeningen</Company>
  <LinksUpToDate>false</LinksUpToDate>
  <CharactersWithSpaces>6381</CharactersWithSpaces>
  <SharedDoc>false</SharedDoc>
  <HLinks>
    <vt:vector size="12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http://www.diabetes.dk/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mailto:forskningslegat@diabetes.dk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Diabetesforeningen</dc:title>
  <dc:creator>Diabetes Foreningen</dc:creator>
  <cp:lastModifiedBy>Peter Pears</cp:lastModifiedBy>
  <cp:revision>2</cp:revision>
  <cp:lastPrinted>2021-05-31T12:17:00Z</cp:lastPrinted>
  <dcterms:created xsi:type="dcterms:W3CDTF">2022-11-22T15:05:00Z</dcterms:created>
  <dcterms:modified xsi:type="dcterms:W3CDTF">2022-11-22T15:05:00Z</dcterms:modified>
</cp:coreProperties>
</file>