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A9E52" w14:textId="77777777" w:rsidR="00A8663C" w:rsidRPr="00A8663C" w:rsidRDefault="00A8663C" w:rsidP="00A8663C">
      <w:r w:rsidRPr="00A8663C">
        <w:t>Kære kollega</w:t>
      </w:r>
    </w:p>
    <w:p w14:paraId="1CC8867C" w14:textId="77777777" w:rsidR="00A8663C" w:rsidRPr="00A8663C" w:rsidRDefault="00A8663C" w:rsidP="00A8663C">
      <w:r w:rsidRPr="00A8663C">
        <w:t>Jeg sender denne mail for at fortælle, at jeg har diabetes. Det betyder, du kan opleve, at jeg er nødt til at måle mit blodsukker og tage insulin flere gange om dagen.</w:t>
      </w:r>
    </w:p>
    <w:p w14:paraId="53DBFC97" w14:textId="77777777" w:rsidR="00A8663C" w:rsidRPr="00A8663C" w:rsidRDefault="00A8663C" w:rsidP="00A8663C">
      <w:r w:rsidRPr="00A8663C">
        <w:t>Du er meget velkommen til at stille spørgsmål om sygdommen, for jeg synes, det er bedst at være åben omkring min diabetes for at undgå misforståelser.</w:t>
      </w:r>
    </w:p>
    <w:p w14:paraId="397619E0" w14:textId="77777777" w:rsidR="00A8663C" w:rsidRPr="00A8663C" w:rsidRDefault="00A8663C" w:rsidP="00A8663C">
      <w:r w:rsidRPr="00A8663C">
        <w:t>Hvis jeg pludselig bliver ”mærkelig”, kan det være, at mit blodsukker er blevet akut lavt. Risikoen er meget lille, så det sker sikkert aldrig. Derfor er der ingen grund til bekymring. Jeg vil bare gerne have, at du kender symptomerne og ved, hvad du skal gøre, hvis situationen opstår.</w:t>
      </w:r>
    </w:p>
    <w:p w14:paraId="02CB8B3C" w14:textId="77777777" w:rsidR="00A8663C" w:rsidRPr="00A8663C" w:rsidRDefault="00A8663C" w:rsidP="00A8663C">
      <w:pPr>
        <w:numPr>
          <w:ilvl w:val="0"/>
          <w:numId w:val="1"/>
        </w:numPr>
      </w:pPr>
      <w:r w:rsidRPr="00A8663C">
        <w:t>Symptomer: Jeg kan virke irritabel, ”kort for hovedet”, ryste, få et glasagtigt blik, blive fjern, blive aggressiv eller virke beruset, og du kan have svært ved at komme i kontakt med mig. Denne tilstand kalder fagfolk ”føling”.</w:t>
      </w:r>
    </w:p>
    <w:p w14:paraId="55A91CA4" w14:textId="77777777" w:rsidR="00A8663C" w:rsidRPr="00A8663C" w:rsidRDefault="00A8663C" w:rsidP="00A8663C">
      <w:pPr>
        <w:numPr>
          <w:ilvl w:val="0"/>
          <w:numId w:val="1"/>
        </w:numPr>
      </w:pPr>
      <w:r w:rsidRPr="00A8663C">
        <w:t>Sådan hjælper du: Giv mig noget sukkerholdigt – f.eks. druesukker, sodavand eller juice. Det får hurtigt mit blodsukker til at stige, så symptomerne forsvinder, og jeg kan få styr på mit blodsukker igen.</w:t>
      </w:r>
    </w:p>
    <w:p w14:paraId="53BCA0FD" w14:textId="77777777" w:rsidR="00A8663C" w:rsidRPr="00A8663C" w:rsidRDefault="00A8663C" w:rsidP="00A8663C">
      <w:pPr>
        <w:numPr>
          <w:ilvl w:val="0"/>
          <w:numId w:val="1"/>
        </w:numPr>
      </w:pPr>
      <w:r w:rsidRPr="00A8663C">
        <w:t>Akut insulinchok: Opstår, hvis ”føling” ikke bliver behandlet. Symptomerne er besvimelse og kramper. Ring straks 112, læg mig om på siden, og du må ikke forsøge at give mig hverken mad eller drikke.</w:t>
      </w:r>
    </w:p>
    <w:p w14:paraId="0678D97D" w14:textId="77777777" w:rsidR="00A8663C" w:rsidRPr="00A8663C" w:rsidRDefault="00A8663C" w:rsidP="00A8663C">
      <w:r w:rsidRPr="00A8663C">
        <w:t>Hvis du er blevet nysgerrig efter at vide mere om diabetes, er det rette sted diabetes.dk</w:t>
      </w:r>
    </w:p>
    <w:p w14:paraId="4E3FA809" w14:textId="77777777" w:rsidR="003157FA" w:rsidRDefault="003157FA"/>
    <w:sectPr w:rsidR="003157F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E2352"/>
    <w:multiLevelType w:val="multilevel"/>
    <w:tmpl w:val="5BBE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1556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63C"/>
    <w:rsid w:val="00052779"/>
    <w:rsid w:val="003157FA"/>
    <w:rsid w:val="004C6EFE"/>
    <w:rsid w:val="00A8663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5EC59"/>
  <w15:chartTrackingRefBased/>
  <w15:docId w15:val="{D6C4F28F-A30D-4097-B0B3-878897E76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866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866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8663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8663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8663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8663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8663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8663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8663C"/>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8663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A8663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A8663C"/>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8663C"/>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8663C"/>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8663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8663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8663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8663C"/>
    <w:rPr>
      <w:rFonts w:eastAsiaTheme="majorEastAsia" w:cstheme="majorBidi"/>
      <w:color w:val="272727" w:themeColor="text1" w:themeTint="D8"/>
    </w:rPr>
  </w:style>
  <w:style w:type="paragraph" w:styleId="Titel">
    <w:name w:val="Title"/>
    <w:basedOn w:val="Normal"/>
    <w:next w:val="Normal"/>
    <w:link w:val="TitelTegn"/>
    <w:uiPriority w:val="10"/>
    <w:qFormat/>
    <w:rsid w:val="00A86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8663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8663C"/>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8663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A8663C"/>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A8663C"/>
    <w:rPr>
      <w:i/>
      <w:iCs/>
      <w:color w:val="404040" w:themeColor="text1" w:themeTint="BF"/>
    </w:rPr>
  </w:style>
  <w:style w:type="paragraph" w:styleId="Listeafsnit">
    <w:name w:val="List Paragraph"/>
    <w:basedOn w:val="Normal"/>
    <w:uiPriority w:val="34"/>
    <w:qFormat/>
    <w:rsid w:val="00A8663C"/>
    <w:pPr>
      <w:ind w:left="720"/>
      <w:contextualSpacing/>
    </w:pPr>
  </w:style>
  <w:style w:type="character" w:styleId="Kraftigfremhvning">
    <w:name w:val="Intense Emphasis"/>
    <w:basedOn w:val="Standardskrifttypeiafsnit"/>
    <w:uiPriority w:val="21"/>
    <w:qFormat/>
    <w:rsid w:val="00A8663C"/>
    <w:rPr>
      <w:i/>
      <w:iCs/>
      <w:color w:val="0F4761" w:themeColor="accent1" w:themeShade="BF"/>
    </w:rPr>
  </w:style>
  <w:style w:type="paragraph" w:styleId="Strktcitat">
    <w:name w:val="Intense Quote"/>
    <w:basedOn w:val="Normal"/>
    <w:next w:val="Normal"/>
    <w:link w:val="StrktcitatTegn"/>
    <w:uiPriority w:val="30"/>
    <w:qFormat/>
    <w:rsid w:val="00A866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8663C"/>
    <w:rPr>
      <w:i/>
      <w:iCs/>
      <w:color w:val="0F4761" w:themeColor="accent1" w:themeShade="BF"/>
    </w:rPr>
  </w:style>
  <w:style w:type="character" w:styleId="Kraftighenvisning">
    <w:name w:val="Intense Reference"/>
    <w:basedOn w:val="Standardskrifttypeiafsnit"/>
    <w:uiPriority w:val="32"/>
    <w:qFormat/>
    <w:rsid w:val="00A866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1153</Characters>
  <Application>Microsoft Office Word</Application>
  <DocSecurity>0</DocSecurity>
  <Lines>9</Lines>
  <Paragraphs>2</Paragraphs>
  <ScaleCrop>false</ScaleCrop>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Glud</dc:creator>
  <cp:keywords/>
  <dc:description/>
  <cp:lastModifiedBy>Marie Glud</cp:lastModifiedBy>
  <cp:revision>1</cp:revision>
  <dcterms:created xsi:type="dcterms:W3CDTF">2026-08-27T10:53:00Z</dcterms:created>
  <dcterms:modified xsi:type="dcterms:W3CDTF">2026-08-27T10:54:00Z</dcterms:modified>
</cp:coreProperties>
</file>